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EB" w:rsidRPr="00006D32" w:rsidRDefault="00C00CEB" w:rsidP="00C00CEB">
      <w:pPr>
        <w:pStyle w:val="Nagwek1"/>
        <w:spacing w:line="360" w:lineRule="auto"/>
        <w:ind w:right="538"/>
        <w:jc w:val="right"/>
        <w:rPr>
          <w:i/>
          <w:sz w:val="20"/>
        </w:rPr>
      </w:pPr>
      <w:r w:rsidRPr="00006D32">
        <w:rPr>
          <w:i/>
          <w:sz w:val="20"/>
        </w:rPr>
        <w:t xml:space="preserve">Załącznik Nr 7 </w:t>
      </w:r>
    </w:p>
    <w:p w:rsidR="00C00CEB" w:rsidRDefault="00C00CEB" w:rsidP="00C00CEB">
      <w:pPr>
        <w:pStyle w:val="Nagwek1"/>
        <w:spacing w:line="360" w:lineRule="auto"/>
        <w:ind w:right="538"/>
        <w:rPr>
          <w:sz w:val="22"/>
          <w:szCs w:val="22"/>
        </w:rPr>
      </w:pPr>
    </w:p>
    <w:p w:rsidR="00C00CEB" w:rsidRDefault="00C00CEB" w:rsidP="00C00CEB">
      <w:pPr>
        <w:pStyle w:val="Nagwek1"/>
        <w:spacing w:line="360" w:lineRule="auto"/>
        <w:ind w:right="538"/>
        <w:rPr>
          <w:sz w:val="22"/>
          <w:szCs w:val="22"/>
        </w:rPr>
      </w:pPr>
      <w:r w:rsidRPr="00D1075C">
        <w:rPr>
          <w:sz w:val="22"/>
          <w:szCs w:val="22"/>
        </w:rPr>
        <w:t>UMOWA</w:t>
      </w:r>
    </w:p>
    <w:p w:rsidR="00857B7C" w:rsidRDefault="00857B7C" w:rsidP="00857B7C"/>
    <w:p w:rsidR="00857B7C" w:rsidRPr="00857B7C" w:rsidRDefault="00857B7C" w:rsidP="00857B7C"/>
    <w:p w:rsidR="00C00CEB" w:rsidRPr="00D1075C" w:rsidRDefault="00C00CEB" w:rsidP="00C00CEB">
      <w:pPr>
        <w:pStyle w:val="BodyText24"/>
        <w:widowControl/>
        <w:tabs>
          <w:tab w:val="left" w:pos="3119"/>
        </w:tabs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D1075C">
        <w:rPr>
          <w:rFonts w:ascii="Times New Roman" w:hAnsi="Times New Roman"/>
          <w:snapToGrid/>
          <w:sz w:val="22"/>
          <w:szCs w:val="22"/>
        </w:rPr>
        <w:t xml:space="preserve">Zawarta w dniu </w:t>
      </w:r>
      <w:r>
        <w:rPr>
          <w:rFonts w:ascii="Times New Roman" w:hAnsi="Times New Roman"/>
          <w:b/>
          <w:i/>
          <w:snapToGrid/>
          <w:sz w:val="22"/>
          <w:szCs w:val="22"/>
        </w:rPr>
        <w:t xml:space="preserve">…………………….. 2019 </w:t>
      </w:r>
      <w:r w:rsidRPr="00D1075C">
        <w:rPr>
          <w:rFonts w:ascii="Times New Roman" w:hAnsi="Times New Roman"/>
          <w:snapToGrid/>
          <w:sz w:val="22"/>
          <w:szCs w:val="22"/>
        </w:rPr>
        <w:t xml:space="preserve">roku w Białymstoku pomiędzy: </w:t>
      </w:r>
    </w:p>
    <w:p w:rsidR="00C00CEB" w:rsidRPr="00D1075C" w:rsidRDefault="00C00CEB" w:rsidP="00C00CEB">
      <w:pPr>
        <w:pStyle w:val="BodyText24"/>
        <w:widowControl/>
        <w:spacing w:line="360" w:lineRule="auto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D1075C">
        <w:rPr>
          <w:rFonts w:ascii="Times New Roman" w:hAnsi="Times New Roman"/>
          <w:b/>
          <w:snapToGrid/>
          <w:sz w:val="22"/>
          <w:szCs w:val="22"/>
        </w:rPr>
        <w:t>Wojskową Specjalistyczną Przychodnią Lekarską</w:t>
      </w:r>
      <w:r>
        <w:rPr>
          <w:rFonts w:ascii="Times New Roman" w:hAnsi="Times New Roman"/>
          <w:b/>
          <w:snapToGrid/>
          <w:sz w:val="22"/>
          <w:szCs w:val="22"/>
        </w:rPr>
        <w:t xml:space="preserve"> </w:t>
      </w:r>
      <w:r w:rsidRPr="00D1075C">
        <w:rPr>
          <w:rFonts w:ascii="Times New Roman" w:hAnsi="Times New Roman"/>
          <w:b/>
          <w:snapToGrid/>
          <w:sz w:val="22"/>
          <w:szCs w:val="22"/>
        </w:rPr>
        <w:t xml:space="preserve">Samodzielnym Publicznym Zakładem Opieki </w:t>
      </w:r>
      <w:r>
        <w:rPr>
          <w:rFonts w:ascii="Times New Roman" w:hAnsi="Times New Roman"/>
          <w:b/>
          <w:snapToGrid/>
          <w:sz w:val="22"/>
          <w:szCs w:val="22"/>
        </w:rPr>
        <w:t>Z</w:t>
      </w:r>
      <w:r w:rsidRPr="00D1075C">
        <w:rPr>
          <w:rFonts w:ascii="Times New Roman" w:hAnsi="Times New Roman"/>
          <w:b/>
          <w:snapToGrid/>
          <w:sz w:val="22"/>
          <w:szCs w:val="22"/>
        </w:rPr>
        <w:t>drowotnej</w:t>
      </w:r>
      <w:r>
        <w:rPr>
          <w:rFonts w:ascii="Times New Roman" w:hAnsi="Times New Roman"/>
          <w:b/>
          <w:snapToGrid/>
          <w:sz w:val="22"/>
          <w:szCs w:val="22"/>
        </w:rPr>
        <w:t xml:space="preserve">, </w:t>
      </w:r>
      <w:r w:rsidRPr="00D1075C">
        <w:rPr>
          <w:rFonts w:ascii="Times New Roman" w:hAnsi="Times New Roman"/>
          <w:b/>
          <w:snapToGrid/>
          <w:sz w:val="22"/>
          <w:szCs w:val="22"/>
        </w:rPr>
        <w:t>ul. Lipowa 47</w:t>
      </w:r>
      <w:r>
        <w:rPr>
          <w:rFonts w:ascii="Times New Roman" w:hAnsi="Times New Roman"/>
          <w:b/>
          <w:snapToGrid/>
          <w:sz w:val="22"/>
          <w:szCs w:val="22"/>
        </w:rPr>
        <w:t>, 15-424 Białystok</w:t>
      </w:r>
    </w:p>
    <w:p w:rsidR="00C00CEB" w:rsidRPr="00D1075C" w:rsidRDefault="00C00CEB" w:rsidP="00C00CEB">
      <w:pPr>
        <w:pStyle w:val="BodyText24"/>
        <w:widowControl/>
        <w:spacing w:line="360" w:lineRule="auto"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D1075C">
        <w:rPr>
          <w:rFonts w:ascii="Times New Roman" w:hAnsi="Times New Roman"/>
          <w:b/>
          <w:snapToGrid/>
          <w:sz w:val="22"/>
          <w:szCs w:val="22"/>
        </w:rPr>
        <w:t>NIP: 542-25-33-448</w:t>
      </w:r>
      <w:r>
        <w:rPr>
          <w:rFonts w:ascii="Times New Roman" w:hAnsi="Times New Roman"/>
          <w:b/>
          <w:snapToGrid/>
          <w:sz w:val="22"/>
          <w:szCs w:val="22"/>
        </w:rPr>
        <w:t xml:space="preserve"> REGON: 050235520</w:t>
      </w:r>
    </w:p>
    <w:p w:rsidR="00C00CEB" w:rsidRPr="00D1075C" w:rsidRDefault="00C00CEB" w:rsidP="00C00CEB">
      <w:pPr>
        <w:pStyle w:val="BodyText24"/>
        <w:widowControl/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D1075C">
        <w:rPr>
          <w:rFonts w:ascii="Times New Roman" w:hAnsi="Times New Roman"/>
          <w:snapToGrid/>
          <w:sz w:val="22"/>
          <w:szCs w:val="22"/>
        </w:rPr>
        <w:t>reprezentowaną przez:</w:t>
      </w:r>
    </w:p>
    <w:p w:rsidR="00C00CEB" w:rsidRPr="00D1075C" w:rsidRDefault="00C00CEB" w:rsidP="00C00CEB">
      <w:pPr>
        <w:spacing w:line="360" w:lineRule="auto"/>
        <w:ind w:left="1980"/>
        <w:rPr>
          <w:sz w:val="22"/>
          <w:szCs w:val="22"/>
        </w:rPr>
      </w:pPr>
      <w:r w:rsidRPr="00D1075C">
        <w:rPr>
          <w:sz w:val="22"/>
          <w:szCs w:val="22"/>
        </w:rPr>
        <w:t>Lek. med.  Andrzeja Prusa – Dyrektora</w:t>
      </w:r>
    </w:p>
    <w:p w:rsidR="00C00CEB" w:rsidRPr="00D1075C" w:rsidRDefault="00C00CEB" w:rsidP="00C00CEB">
      <w:pPr>
        <w:pStyle w:val="BodyText24"/>
        <w:widowControl/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D1075C">
        <w:rPr>
          <w:rFonts w:ascii="Times New Roman" w:hAnsi="Times New Roman"/>
          <w:snapToGrid/>
          <w:sz w:val="22"/>
          <w:szCs w:val="22"/>
        </w:rPr>
        <w:t xml:space="preserve">zwaną dalej </w:t>
      </w:r>
      <w:r w:rsidRPr="00D1075C">
        <w:rPr>
          <w:rFonts w:ascii="Times New Roman" w:hAnsi="Times New Roman"/>
          <w:b/>
          <w:i/>
          <w:snapToGrid/>
          <w:sz w:val="22"/>
          <w:szCs w:val="22"/>
        </w:rPr>
        <w:t>„Zamawiającym”</w:t>
      </w:r>
      <w:r w:rsidRPr="00D1075C">
        <w:rPr>
          <w:rFonts w:ascii="Times New Roman" w:hAnsi="Times New Roman"/>
          <w:snapToGrid/>
          <w:sz w:val="22"/>
          <w:szCs w:val="22"/>
        </w:rPr>
        <w:t>,</w:t>
      </w:r>
    </w:p>
    <w:p w:rsidR="00C00CEB" w:rsidRPr="00D1075C" w:rsidRDefault="00C00CEB" w:rsidP="00C00CEB">
      <w:pPr>
        <w:pStyle w:val="BodyText31"/>
        <w:spacing w:line="360" w:lineRule="auto"/>
        <w:jc w:val="left"/>
        <w:rPr>
          <w:b w:val="0"/>
          <w:sz w:val="22"/>
          <w:szCs w:val="22"/>
        </w:rPr>
      </w:pPr>
      <w:r w:rsidRPr="00D1075C">
        <w:rPr>
          <w:b w:val="0"/>
          <w:sz w:val="22"/>
          <w:szCs w:val="22"/>
        </w:rPr>
        <w:t xml:space="preserve">a 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C00CEB" w:rsidRPr="004B73DE" w:rsidRDefault="00C00CEB" w:rsidP="00C00CEB">
      <w:pPr>
        <w:pStyle w:val="BodyText31"/>
        <w:spacing w:line="360" w:lineRule="auto"/>
        <w:jc w:val="left"/>
        <w:rPr>
          <w:b w:val="0"/>
          <w:sz w:val="22"/>
          <w:szCs w:val="22"/>
        </w:rPr>
      </w:pPr>
      <w:r w:rsidRPr="00D1075C">
        <w:rPr>
          <w:sz w:val="22"/>
          <w:szCs w:val="22"/>
        </w:rPr>
        <w:t xml:space="preserve">NIP: </w:t>
      </w:r>
      <w:r w:rsidRPr="00C71BD8">
        <w:rPr>
          <w:b w:val="0"/>
          <w:sz w:val="22"/>
          <w:szCs w:val="22"/>
        </w:rPr>
        <w:t>..........................</w:t>
      </w:r>
      <w:r>
        <w:rPr>
          <w:b w:val="0"/>
          <w:sz w:val="22"/>
          <w:szCs w:val="22"/>
        </w:rPr>
        <w:t>................................</w:t>
      </w:r>
      <w:r w:rsidRPr="00C71BD8">
        <w:rPr>
          <w:b w:val="0"/>
          <w:sz w:val="22"/>
          <w:szCs w:val="22"/>
        </w:rPr>
        <w:t xml:space="preserve">............  </w:t>
      </w:r>
      <w:r w:rsidRPr="00D1075C">
        <w:rPr>
          <w:sz w:val="22"/>
          <w:szCs w:val="22"/>
        </w:rPr>
        <w:t xml:space="preserve">REGON </w:t>
      </w:r>
      <w:r w:rsidRPr="004B73DE">
        <w:rPr>
          <w:b w:val="0"/>
          <w:sz w:val="22"/>
          <w:szCs w:val="22"/>
        </w:rPr>
        <w:t>...................</w:t>
      </w:r>
      <w:r>
        <w:rPr>
          <w:b w:val="0"/>
          <w:sz w:val="22"/>
          <w:szCs w:val="22"/>
        </w:rPr>
        <w:t>..........</w:t>
      </w:r>
      <w:r w:rsidRPr="004B73DE">
        <w:rPr>
          <w:b w:val="0"/>
          <w:sz w:val="22"/>
          <w:szCs w:val="22"/>
        </w:rPr>
        <w:t>.....................................</w:t>
      </w:r>
    </w:p>
    <w:p w:rsidR="00C00CEB" w:rsidRPr="00D1075C" w:rsidRDefault="00C00CEB" w:rsidP="00C00CEB">
      <w:pPr>
        <w:pStyle w:val="BodyText24"/>
        <w:widowControl/>
        <w:spacing w:line="360" w:lineRule="auto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reprezentowanym</w:t>
      </w:r>
      <w:r w:rsidRPr="00D1075C">
        <w:rPr>
          <w:rFonts w:ascii="Times New Roman" w:hAnsi="Times New Roman"/>
          <w:snapToGrid/>
          <w:sz w:val="22"/>
          <w:szCs w:val="22"/>
        </w:rPr>
        <w:t xml:space="preserve"> przez:</w:t>
      </w:r>
      <w:r>
        <w:rPr>
          <w:rFonts w:ascii="Times New Roman" w:hAnsi="Times New Roman"/>
          <w:snapToGrid/>
          <w:sz w:val="22"/>
          <w:szCs w:val="22"/>
        </w:rPr>
        <w:t xml:space="preserve"> ..........................................................................................................................</w:t>
      </w:r>
    </w:p>
    <w:p w:rsidR="00C00CEB" w:rsidRPr="00D1075C" w:rsidRDefault="00C00CEB" w:rsidP="00C00CEB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zwanym</w:t>
      </w:r>
      <w:r w:rsidRPr="00D1075C">
        <w:rPr>
          <w:sz w:val="22"/>
          <w:szCs w:val="22"/>
        </w:rPr>
        <w:t xml:space="preserve"> dalej</w:t>
      </w:r>
      <w:r w:rsidRPr="00D1075C">
        <w:rPr>
          <w:b/>
          <w:sz w:val="22"/>
          <w:szCs w:val="22"/>
        </w:rPr>
        <w:t xml:space="preserve"> </w:t>
      </w:r>
      <w:r w:rsidRPr="00D1075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Wykona</w:t>
      </w:r>
      <w:r w:rsidRPr="00D1075C">
        <w:rPr>
          <w:b/>
          <w:i/>
          <w:sz w:val="22"/>
          <w:szCs w:val="22"/>
        </w:rPr>
        <w:t>wcą”</w:t>
      </w:r>
      <w:r w:rsidRPr="00D1075C">
        <w:rPr>
          <w:b/>
          <w:sz w:val="22"/>
          <w:szCs w:val="22"/>
        </w:rPr>
        <w:t xml:space="preserve"> .</w:t>
      </w:r>
    </w:p>
    <w:p w:rsidR="00C00CEB" w:rsidRDefault="00C00CEB" w:rsidP="00C00CEB">
      <w:pPr>
        <w:spacing w:before="120"/>
        <w:jc w:val="center"/>
        <w:rPr>
          <w:b/>
          <w:bCs/>
          <w:sz w:val="24"/>
          <w:szCs w:val="24"/>
        </w:rPr>
      </w:pPr>
    </w:p>
    <w:p w:rsidR="00C00CEB" w:rsidRDefault="00C00CEB" w:rsidP="00C00CEB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:rsidR="00C00CEB" w:rsidRPr="000F4390" w:rsidRDefault="00C00CEB" w:rsidP="00C00CEB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0F4390">
        <w:rPr>
          <w:sz w:val="22"/>
          <w:szCs w:val="22"/>
        </w:rPr>
        <w:t>Strony oświadczają, że niniejsza umowa została zawarta w wyniku rozstrzygnięcia postępowania                         o udzielenie zamówienia publicznego prowadzonego w trybie przetargu nieograniczonego, zgodnie                      z ustawą z dnia 29 stycznia 2004 r. Prawo zamówień publicznych (</w:t>
      </w:r>
      <w:proofErr w:type="spellStart"/>
      <w:r w:rsidRPr="000F4390">
        <w:rPr>
          <w:sz w:val="22"/>
          <w:szCs w:val="22"/>
        </w:rPr>
        <w:t>t.j</w:t>
      </w:r>
      <w:proofErr w:type="spellEnd"/>
      <w:r w:rsidRPr="000F4390">
        <w:rPr>
          <w:sz w:val="22"/>
          <w:szCs w:val="22"/>
        </w:rPr>
        <w:t>. Dz. U. z 2018r., poz. 1986</w:t>
      </w:r>
      <w:r>
        <w:rPr>
          <w:sz w:val="22"/>
          <w:szCs w:val="22"/>
        </w:rPr>
        <w:t xml:space="preserve"> ze zm.</w:t>
      </w:r>
      <w:r w:rsidRPr="000F4390">
        <w:rPr>
          <w:sz w:val="22"/>
          <w:szCs w:val="22"/>
        </w:rPr>
        <w:t>).</w:t>
      </w:r>
    </w:p>
    <w:p w:rsidR="00C00CEB" w:rsidRPr="000F4390" w:rsidRDefault="00C00CEB" w:rsidP="00C00CEB">
      <w:pPr>
        <w:spacing w:line="360" w:lineRule="auto"/>
        <w:jc w:val="center"/>
        <w:rPr>
          <w:b/>
          <w:sz w:val="22"/>
          <w:szCs w:val="22"/>
        </w:rPr>
      </w:pPr>
      <w:r w:rsidRPr="000F4390">
        <w:rPr>
          <w:b/>
          <w:sz w:val="22"/>
          <w:szCs w:val="22"/>
        </w:rPr>
        <w:sym w:font="Arial" w:char="00A7"/>
      </w:r>
      <w:r w:rsidRPr="000F4390">
        <w:rPr>
          <w:b/>
          <w:sz w:val="22"/>
          <w:szCs w:val="22"/>
        </w:rPr>
        <w:t xml:space="preserve"> 2</w:t>
      </w:r>
    </w:p>
    <w:p w:rsidR="00C00CEB" w:rsidRDefault="00C00CEB" w:rsidP="00C00CE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Wykonawca</w:t>
      </w:r>
      <w:r w:rsidRPr="00D1075C">
        <w:rPr>
          <w:sz w:val="22"/>
          <w:szCs w:val="22"/>
        </w:rPr>
        <w:t xml:space="preserve"> zobowiązuje się do </w:t>
      </w:r>
      <w:r>
        <w:rPr>
          <w:sz w:val="22"/>
          <w:szCs w:val="22"/>
        </w:rPr>
        <w:t xml:space="preserve">sprzedaży i </w:t>
      </w:r>
      <w:r w:rsidRPr="00D1075C">
        <w:rPr>
          <w:sz w:val="22"/>
          <w:szCs w:val="22"/>
        </w:rPr>
        <w:t xml:space="preserve">dostarczenia Zamawiającemu </w:t>
      </w:r>
      <w:r w:rsidRPr="00D1075C">
        <w:rPr>
          <w:color w:val="000000"/>
          <w:sz w:val="22"/>
          <w:szCs w:val="22"/>
        </w:rPr>
        <w:t>sprzętu medyczn</w:t>
      </w:r>
      <w:r>
        <w:rPr>
          <w:color w:val="000000"/>
          <w:sz w:val="22"/>
          <w:szCs w:val="22"/>
        </w:rPr>
        <w:t>ego</w:t>
      </w:r>
      <w:r>
        <w:rPr>
          <w:rStyle w:val="Odwoanieprzypisudolnego"/>
          <w:color w:val="000000"/>
          <w:sz w:val="22"/>
          <w:szCs w:val="22"/>
        </w:rPr>
        <w:footnoteReference w:id="1"/>
      </w:r>
      <w:r w:rsidRPr="00D1075C">
        <w:rPr>
          <w:color w:val="000000"/>
          <w:sz w:val="22"/>
          <w:szCs w:val="22"/>
        </w:rPr>
        <w:t>:</w:t>
      </w:r>
    </w:p>
    <w:p w:rsidR="00C00CEB" w:rsidRDefault="00C00CEB" w:rsidP="00C00CEB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pacing w:line="360" w:lineRule="auto"/>
        <w:ind w:left="567" w:hanging="283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 xml:space="preserve">Aparatu USG  – 1 komplet </w:t>
      </w:r>
    </w:p>
    <w:p w:rsidR="00C00CEB" w:rsidRPr="00006D32" w:rsidRDefault="00C00CEB" w:rsidP="00C00CEB">
      <w:pPr>
        <w:pStyle w:val="Akapitzlist"/>
        <w:numPr>
          <w:ilvl w:val="2"/>
          <w:numId w:val="1"/>
        </w:numPr>
        <w:tabs>
          <w:tab w:val="clear" w:pos="2340"/>
          <w:tab w:val="num" w:pos="567"/>
        </w:tabs>
        <w:spacing w:line="360" w:lineRule="auto"/>
        <w:ind w:left="426" w:hanging="142"/>
        <w:jc w:val="both"/>
        <w:rPr>
          <w:sz w:val="22"/>
          <w:szCs w:val="22"/>
          <w:lang w:val="pl-PL"/>
        </w:rPr>
      </w:pPr>
      <w:r w:rsidRPr="00006D32">
        <w:rPr>
          <w:b/>
          <w:i/>
          <w:sz w:val="22"/>
          <w:szCs w:val="22"/>
          <w:lang w:val="pl-PL"/>
        </w:rPr>
        <w:t>Analizato</w:t>
      </w:r>
      <w:r w:rsidR="008A279D">
        <w:rPr>
          <w:b/>
          <w:i/>
          <w:sz w:val="22"/>
          <w:szCs w:val="22"/>
          <w:lang w:val="pl-PL"/>
        </w:rPr>
        <w:t xml:space="preserve">ra biochemicznego – 1 komplet </w:t>
      </w:r>
    </w:p>
    <w:p w:rsidR="00C00CEB" w:rsidRPr="00006D32" w:rsidRDefault="00C00CEB" w:rsidP="00C00CEB">
      <w:pPr>
        <w:pStyle w:val="Akapitzlist"/>
        <w:tabs>
          <w:tab w:val="num" w:pos="284"/>
        </w:tabs>
        <w:spacing w:line="360" w:lineRule="auto"/>
        <w:ind w:left="284"/>
        <w:jc w:val="both"/>
        <w:rPr>
          <w:sz w:val="22"/>
          <w:szCs w:val="22"/>
          <w:lang w:val="pl-PL"/>
        </w:rPr>
      </w:pPr>
      <w:r w:rsidRPr="00006D32">
        <w:rPr>
          <w:sz w:val="22"/>
          <w:szCs w:val="22"/>
          <w:lang w:val="pl-PL"/>
        </w:rPr>
        <w:t>zgodnie ze złożoną ofertą stanowiącą załącznik do niniejszej umowy na warunkach określonych                     w Specyfikacji Istotnych Warunków Zamówienia (SIWZ).</w:t>
      </w:r>
    </w:p>
    <w:p w:rsidR="00C00CEB" w:rsidRPr="00D1075C" w:rsidRDefault="00C00CEB" w:rsidP="00C00CE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zainstalowania, uruchomienia i oddania do eksploatacji przedmiotu umowy w siedzibie  Zamawiającego.</w:t>
      </w:r>
    </w:p>
    <w:p w:rsidR="00C00CEB" w:rsidRPr="009C38A0" w:rsidRDefault="00C00CEB" w:rsidP="00C00CEB">
      <w:pPr>
        <w:pStyle w:val="BodyText22"/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C38A0">
        <w:rPr>
          <w:rFonts w:ascii="Times New Roman" w:hAnsi="Times New Roman"/>
          <w:snapToGrid/>
          <w:sz w:val="22"/>
          <w:szCs w:val="22"/>
        </w:rPr>
        <w:t>Wykonawca zapewnia przeszkolenie personelu w zakresie prawidłowej obsługi  i eksploatacji dostarczonego sprzętu.</w:t>
      </w:r>
    </w:p>
    <w:p w:rsidR="00C00CEB" w:rsidRPr="00C16373" w:rsidRDefault="00C00CEB" w:rsidP="00C00CEB">
      <w:pPr>
        <w:pStyle w:val="BodyText22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C16373">
        <w:rPr>
          <w:rFonts w:ascii="Times New Roman" w:hAnsi="Times New Roman"/>
          <w:sz w:val="22"/>
          <w:szCs w:val="22"/>
        </w:rPr>
        <w:t xml:space="preserve">Wykonawca zobowiązuje się dostarczyć przedmiot umowy  i   wykonać wszystkie czynności,                            o których mowa  w  </w:t>
      </w:r>
      <w:r w:rsidRPr="00C16373">
        <w:rPr>
          <w:rFonts w:ascii="Times New Roman" w:hAnsi="Times New Roman"/>
          <w:sz w:val="22"/>
          <w:szCs w:val="22"/>
        </w:rPr>
        <w:sym w:font="Arial" w:char="00A7"/>
      </w:r>
      <w:r w:rsidRPr="00C16373">
        <w:rPr>
          <w:rFonts w:ascii="Times New Roman" w:hAnsi="Times New Roman"/>
          <w:sz w:val="22"/>
          <w:szCs w:val="22"/>
        </w:rPr>
        <w:t xml:space="preserve"> 2 niniejszej umowy  </w:t>
      </w:r>
      <w:r w:rsidRPr="00C16373">
        <w:rPr>
          <w:rFonts w:ascii="Times New Roman" w:hAnsi="Times New Roman"/>
          <w:b/>
          <w:sz w:val="22"/>
          <w:szCs w:val="22"/>
        </w:rPr>
        <w:t xml:space="preserve">do dnia </w:t>
      </w:r>
      <w:r w:rsidRPr="00C16373">
        <w:rPr>
          <w:rFonts w:ascii="Times New Roman" w:hAnsi="Times New Roman"/>
          <w:b/>
          <w:i/>
          <w:sz w:val="22"/>
          <w:szCs w:val="22"/>
        </w:rPr>
        <w:t>...............................</w:t>
      </w:r>
    </w:p>
    <w:p w:rsidR="00C00CEB" w:rsidRPr="00C16373" w:rsidRDefault="00C00CEB" w:rsidP="00C00CEB">
      <w:pPr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C16373">
        <w:rPr>
          <w:sz w:val="22"/>
          <w:szCs w:val="22"/>
        </w:rPr>
        <w:t xml:space="preserve">Wykonawca zobowiązuje się dostarczyć sprzęt medyczny własnym transportem na swój koszt                      i ryzyko do Wojskowej Specjalistycznej Przychodni Lekarskiej SP ZOZ w Białymstoku, </w:t>
      </w:r>
      <w:r w:rsidR="008A279D">
        <w:rPr>
          <w:sz w:val="22"/>
          <w:szCs w:val="22"/>
        </w:rPr>
        <w:t xml:space="preserve">                         </w:t>
      </w:r>
      <w:r w:rsidRPr="00C16373">
        <w:rPr>
          <w:sz w:val="22"/>
          <w:szCs w:val="22"/>
        </w:rPr>
        <w:t>ul. Lipowa 47.</w:t>
      </w:r>
    </w:p>
    <w:p w:rsidR="00C00CEB" w:rsidRPr="00C16373" w:rsidRDefault="00C00CEB" w:rsidP="00C00CEB">
      <w:pPr>
        <w:pStyle w:val="BodyText22"/>
        <w:widowControl/>
        <w:numPr>
          <w:ilvl w:val="0"/>
          <w:numId w:val="1"/>
        </w:numPr>
        <w:tabs>
          <w:tab w:val="num" w:pos="284"/>
        </w:tabs>
        <w:spacing w:line="360" w:lineRule="auto"/>
        <w:ind w:left="284" w:hanging="284"/>
        <w:rPr>
          <w:rFonts w:ascii="Times New Roman" w:hAnsi="Times New Roman"/>
          <w:snapToGrid/>
          <w:sz w:val="22"/>
          <w:szCs w:val="22"/>
        </w:rPr>
      </w:pPr>
      <w:r w:rsidRPr="00C16373">
        <w:rPr>
          <w:rFonts w:ascii="Times New Roman" w:hAnsi="Times New Roman"/>
          <w:snapToGrid/>
          <w:sz w:val="22"/>
          <w:szCs w:val="22"/>
        </w:rPr>
        <w:t xml:space="preserve">Odbiór przedmiotu umowy odbędzie się na podstawie wystawionej faktury i protokołu zdawczo-odbiorczego.  </w:t>
      </w:r>
    </w:p>
    <w:p w:rsidR="00C00CEB" w:rsidRPr="00D1075C" w:rsidRDefault="00C00CEB" w:rsidP="00C00CEB">
      <w:pPr>
        <w:spacing w:line="360" w:lineRule="auto"/>
        <w:jc w:val="center"/>
        <w:rPr>
          <w:b/>
          <w:sz w:val="22"/>
          <w:szCs w:val="22"/>
        </w:rPr>
      </w:pPr>
      <w:r w:rsidRPr="00D1075C">
        <w:rPr>
          <w:b/>
          <w:sz w:val="22"/>
          <w:szCs w:val="22"/>
        </w:rPr>
        <w:lastRenderedPageBreak/>
        <w:sym w:font="Arial" w:char="00A7"/>
      </w:r>
      <w:r w:rsidRPr="00D1075C">
        <w:rPr>
          <w:b/>
          <w:sz w:val="22"/>
          <w:szCs w:val="22"/>
        </w:rPr>
        <w:t xml:space="preserve">  3</w:t>
      </w:r>
    </w:p>
    <w:p w:rsidR="00C00CEB" w:rsidRPr="00D1075C" w:rsidRDefault="00C00CEB" w:rsidP="00C00CEB">
      <w:pPr>
        <w:pStyle w:val="BodyText22"/>
        <w:numPr>
          <w:ilvl w:val="0"/>
          <w:numId w:val="5"/>
        </w:numPr>
        <w:tabs>
          <w:tab w:val="clear" w:pos="644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D1075C">
        <w:rPr>
          <w:rFonts w:ascii="Times New Roman" w:hAnsi="Times New Roman"/>
          <w:sz w:val="22"/>
          <w:szCs w:val="22"/>
        </w:rPr>
        <w:t>Wartość przedmiotu umowy wynosi</w:t>
      </w:r>
      <w:r w:rsidR="0093216D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D1075C">
        <w:rPr>
          <w:rFonts w:ascii="Times New Roman" w:hAnsi="Times New Roman"/>
          <w:sz w:val="22"/>
          <w:szCs w:val="22"/>
        </w:rPr>
        <w:t xml:space="preserve">: </w:t>
      </w:r>
    </w:p>
    <w:p w:rsidR="00C00CEB" w:rsidRDefault="00C00CEB" w:rsidP="00C00CEB">
      <w:pPr>
        <w:numPr>
          <w:ilvl w:val="0"/>
          <w:numId w:val="6"/>
        </w:numPr>
        <w:spacing w:line="360" w:lineRule="auto"/>
        <w:ind w:left="567" w:hanging="283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Aparat USG </w:t>
      </w:r>
      <w:r w:rsidRPr="009C38A0">
        <w:rPr>
          <w:sz w:val="22"/>
          <w:szCs w:val="22"/>
        </w:rPr>
        <w:t>– komplet 1</w:t>
      </w:r>
    </w:p>
    <w:p w:rsidR="00C00CEB" w:rsidRDefault="00C00CEB" w:rsidP="00C00CEB">
      <w:pPr>
        <w:spacing w:line="36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C38A0">
        <w:rPr>
          <w:sz w:val="22"/>
          <w:szCs w:val="22"/>
        </w:rPr>
        <w:t xml:space="preserve"> cena netto ...................................zł, plus podatek VAT ........%  .........................zł  cena brutto ............................... zł , ( słownie ......................).</w:t>
      </w:r>
    </w:p>
    <w:p w:rsidR="00C00CEB" w:rsidRDefault="00C00CEB" w:rsidP="00C00CEB">
      <w:pPr>
        <w:numPr>
          <w:ilvl w:val="0"/>
          <w:numId w:val="6"/>
        </w:numPr>
        <w:spacing w:line="360" w:lineRule="auto"/>
        <w:ind w:left="567" w:hanging="283"/>
        <w:rPr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Analizator biochemiczny </w:t>
      </w:r>
      <w:r w:rsidRPr="009C38A0">
        <w:rPr>
          <w:sz w:val="22"/>
          <w:szCs w:val="22"/>
        </w:rPr>
        <w:t>– komplet 1</w:t>
      </w:r>
    </w:p>
    <w:p w:rsidR="00C00CEB" w:rsidRDefault="00C00CEB" w:rsidP="00C00CEB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C38A0">
        <w:rPr>
          <w:sz w:val="22"/>
          <w:szCs w:val="22"/>
        </w:rPr>
        <w:t xml:space="preserve"> cena netto ...................................zł, plus podatek VAT ........%  .........................zł  cena brutto ............................... zł , ( słownie ......................).</w:t>
      </w:r>
    </w:p>
    <w:p w:rsidR="00C00CEB" w:rsidRPr="00E10BA2" w:rsidRDefault="00C00CEB" w:rsidP="008A279D">
      <w:pPr>
        <w:numPr>
          <w:ilvl w:val="0"/>
          <w:numId w:val="5"/>
        </w:numPr>
        <w:tabs>
          <w:tab w:val="clear" w:pos="644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075C">
        <w:rPr>
          <w:sz w:val="22"/>
          <w:szCs w:val="22"/>
        </w:rPr>
        <w:t xml:space="preserve">Płatność na rzecz </w:t>
      </w:r>
      <w:r>
        <w:rPr>
          <w:sz w:val="22"/>
          <w:szCs w:val="22"/>
        </w:rPr>
        <w:t>Wykonawcy</w:t>
      </w:r>
      <w:r w:rsidRPr="00D1075C">
        <w:rPr>
          <w:sz w:val="22"/>
          <w:szCs w:val="22"/>
        </w:rPr>
        <w:t xml:space="preserve"> dokonana będzie przez Zamawiającego przelewem w ciągu 30 dni po otrzymaniu faktury za dostarczony sprzęt i przeszkoleniu personelu</w:t>
      </w:r>
      <w:r w:rsidR="00E10BA2">
        <w:rPr>
          <w:b/>
          <w:sz w:val="22"/>
          <w:szCs w:val="22"/>
        </w:rPr>
        <w:t xml:space="preserve"> </w:t>
      </w:r>
      <w:r w:rsidR="00E10BA2" w:rsidRPr="00E10BA2">
        <w:rPr>
          <w:sz w:val="22"/>
          <w:szCs w:val="22"/>
        </w:rPr>
        <w:t>na:</w:t>
      </w:r>
    </w:p>
    <w:p w:rsidR="00E10BA2" w:rsidRPr="00E10BA2" w:rsidRDefault="00E10BA2" w:rsidP="00E10BA2">
      <w:pPr>
        <w:pStyle w:val="Akapitzlist"/>
        <w:tabs>
          <w:tab w:val="left" w:pos="284"/>
          <w:tab w:val="left" w:pos="567"/>
        </w:tabs>
        <w:spacing w:line="360" w:lineRule="auto"/>
        <w:ind w:left="644"/>
        <w:jc w:val="both"/>
        <w:rPr>
          <w:sz w:val="22"/>
          <w:szCs w:val="22"/>
          <w:lang w:val="pl-PL"/>
        </w:rPr>
      </w:pPr>
      <w:r w:rsidRPr="00E10BA2">
        <w:rPr>
          <w:b/>
          <w:i/>
          <w:sz w:val="22"/>
          <w:szCs w:val="22"/>
          <w:lang w:val="pl-PL"/>
        </w:rPr>
        <w:t>Nazwa Banku</w:t>
      </w:r>
      <w:r w:rsidRPr="00E10BA2">
        <w:rPr>
          <w:sz w:val="22"/>
          <w:szCs w:val="22"/>
          <w:lang w:val="pl-PL"/>
        </w:rPr>
        <w:t>: ................................................................................................................</w:t>
      </w:r>
    </w:p>
    <w:p w:rsidR="00E10BA2" w:rsidRPr="00E10BA2" w:rsidRDefault="00E10BA2" w:rsidP="00E10BA2">
      <w:pPr>
        <w:pStyle w:val="Akapitzlist"/>
        <w:tabs>
          <w:tab w:val="left" w:pos="284"/>
          <w:tab w:val="left" w:pos="567"/>
        </w:tabs>
        <w:spacing w:line="360" w:lineRule="auto"/>
        <w:ind w:left="644"/>
        <w:jc w:val="both"/>
        <w:rPr>
          <w:b/>
          <w:i/>
          <w:sz w:val="22"/>
          <w:szCs w:val="22"/>
          <w:lang w:val="pl-PL"/>
        </w:rPr>
      </w:pPr>
      <w:r>
        <w:rPr>
          <w:b/>
          <w:i/>
          <w:sz w:val="22"/>
          <w:szCs w:val="22"/>
          <w:lang w:val="pl-PL"/>
        </w:rPr>
        <w:t>Numer</w:t>
      </w:r>
      <w:r w:rsidRPr="00E10BA2">
        <w:rPr>
          <w:b/>
          <w:i/>
          <w:sz w:val="22"/>
          <w:szCs w:val="22"/>
          <w:lang w:val="pl-PL"/>
        </w:rPr>
        <w:t xml:space="preserve"> rachunku bankowego</w:t>
      </w:r>
      <w:r w:rsidRPr="00E10BA2">
        <w:rPr>
          <w:sz w:val="22"/>
          <w:szCs w:val="22"/>
          <w:lang w:val="pl-PL"/>
        </w:rPr>
        <w:t xml:space="preserve">: </w:t>
      </w:r>
      <w:r w:rsidRPr="00E10BA2">
        <w:rPr>
          <w:b/>
          <w:i/>
          <w:sz w:val="22"/>
          <w:szCs w:val="22"/>
          <w:lang w:val="pl-PL"/>
        </w:rPr>
        <w:t xml:space="preserve">........................................................................................ </w:t>
      </w:r>
    </w:p>
    <w:p w:rsidR="00C00CEB" w:rsidRPr="00BF66F6" w:rsidRDefault="00C00CEB" w:rsidP="008A279D">
      <w:pPr>
        <w:numPr>
          <w:ilvl w:val="0"/>
          <w:numId w:val="5"/>
        </w:numPr>
        <w:tabs>
          <w:tab w:val="clear" w:pos="644"/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BF66F6">
        <w:rPr>
          <w:sz w:val="22"/>
          <w:szCs w:val="22"/>
        </w:rPr>
        <w:t xml:space="preserve">Termin uważa się za zachowany, jeżeli obciążenie rachunku Zamawiającego nastąpiło                         w ostatnim dniu upływu terminu. </w:t>
      </w:r>
    </w:p>
    <w:p w:rsidR="00C00CEB" w:rsidRPr="00BF66F6" w:rsidRDefault="00C00CEB" w:rsidP="008A279D">
      <w:pPr>
        <w:numPr>
          <w:ilvl w:val="0"/>
          <w:numId w:val="5"/>
        </w:numPr>
        <w:tabs>
          <w:tab w:val="clear" w:pos="644"/>
          <w:tab w:val="left" w:pos="284"/>
        </w:tabs>
        <w:spacing w:line="360" w:lineRule="auto"/>
        <w:ind w:left="284" w:hanging="284"/>
        <w:jc w:val="both"/>
        <w:rPr>
          <w:b/>
          <w:sz w:val="22"/>
          <w:szCs w:val="22"/>
        </w:rPr>
      </w:pPr>
      <w:r w:rsidRPr="00BF66F6">
        <w:rPr>
          <w:sz w:val="22"/>
          <w:szCs w:val="22"/>
        </w:rPr>
        <w:t xml:space="preserve">Wykonawca, zgodnie z ustawą z dnia 9 listopada 2018 r. o elektronicznym fakturowaniu </w:t>
      </w:r>
      <w:r w:rsidRPr="00BF66F6">
        <w:rPr>
          <w:sz w:val="22"/>
          <w:szCs w:val="22"/>
        </w:rPr>
        <w:br/>
        <w:t xml:space="preserve">w zamówieniach publicznych, koncesjach na roboty budowlane lub usługi oraz partnerstwie publiczno-prawnym (Dz. U. z 2018 poz. 2191), ma możliwość przesyłania ustrukturyzowanych faktur elektronicznych drogą elektroniczną za pośrednictwem Platformy Elektronicznego Fakturowania. Zamawiający posiada konto na platformie </w:t>
      </w:r>
      <w:r w:rsidRPr="00006D32">
        <w:rPr>
          <w:b/>
          <w:i/>
          <w:sz w:val="22"/>
          <w:szCs w:val="22"/>
        </w:rPr>
        <w:t>nr PEPPOL</w:t>
      </w:r>
      <w:r w:rsidRPr="00BF66F6">
        <w:rPr>
          <w:sz w:val="22"/>
          <w:szCs w:val="22"/>
        </w:rPr>
        <w:t xml:space="preserve">: </w:t>
      </w:r>
      <w:r w:rsidRPr="00006D32">
        <w:rPr>
          <w:b/>
          <w:sz w:val="22"/>
          <w:szCs w:val="22"/>
        </w:rPr>
        <w:t>NIP/5422533448</w:t>
      </w:r>
      <w:r w:rsidRPr="00BF66F6">
        <w:rPr>
          <w:color w:val="FF0000"/>
          <w:sz w:val="22"/>
          <w:szCs w:val="22"/>
        </w:rPr>
        <w:t xml:space="preserve">                         </w:t>
      </w:r>
    </w:p>
    <w:p w:rsidR="00C00CEB" w:rsidRPr="00BF66F6" w:rsidRDefault="00C00CEB" w:rsidP="00C00CEB">
      <w:pPr>
        <w:spacing w:line="360" w:lineRule="auto"/>
        <w:ind w:left="284"/>
        <w:jc w:val="center"/>
        <w:rPr>
          <w:b/>
          <w:sz w:val="22"/>
          <w:szCs w:val="22"/>
        </w:rPr>
      </w:pPr>
      <w:r w:rsidRPr="00D1075C">
        <w:rPr>
          <w:b/>
          <w:sz w:val="22"/>
          <w:szCs w:val="22"/>
        </w:rPr>
        <w:sym w:font="Arial" w:char="00A7"/>
      </w:r>
      <w:r w:rsidRPr="00BF66F6">
        <w:rPr>
          <w:b/>
          <w:sz w:val="22"/>
          <w:szCs w:val="22"/>
        </w:rPr>
        <w:t xml:space="preserve"> 4</w:t>
      </w:r>
    </w:p>
    <w:p w:rsidR="00C00CEB" w:rsidRPr="0027117A" w:rsidRDefault="00C00CEB" w:rsidP="00C00CEB">
      <w:pPr>
        <w:pStyle w:val="Listapunktowana"/>
        <w:tabs>
          <w:tab w:val="clear" w:pos="570"/>
          <w:tab w:val="left" w:pos="284"/>
        </w:tabs>
        <w:ind w:left="284" w:hanging="284"/>
      </w:pPr>
      <w:r w:rsidRPr="00C65192">
        <w:t>Wykonawca oświadcza, że sprzęt medyczny będący przedmiotem niniejszej umowy jest nowy           i dobrej jakości, o wysokim poziomie użytkowym i funkcjonalnym, oznakowany jest  znakiem CE,  odpowiada wymaganiom zasadniczym, jest  dopuszczony do obrot</w:t>
      </w:r>
      <w:r>
        <w:t>u i do używania na rynek polski</w:t>
      </w:r>
      <w:r w:rsidRPr="00C65192">
        <w:t xml:space="preserve"> zgodnie z ustawą z dnia </w:t>
      </w:r>
      <w:r w:rsidRPr="00C65192">
        <w:rPr>
          <w:rStyle w:val="h2"/>
        </w:rPr>
        <w:t>20 maja 2010 r. o wyrobach medycznych</w:t>
      </w:r>
      <w:r w:rsidRPr="00C65192">
        <w:t xml:space="preserve"> (</w:t>
      </w:r>
      <w:r>
        <w:t xml:space="preserve">tj. </w:t>
      </w:r>
      <w:r w:rsidRPr="00C65192">
        <w:t xml:space="preserve">Dz. U. </w:t>
      </w:r>
      <w:r w:rsidR="008A279D">
        <w:t xml:space="preserve"> z 2019</w:t>
      </w:r>
      <w:r>
        <w:t xml:space="preserve">r., </w:t>
      </w:r>
      <w:r w:rsidRPr="00C65192">
        <w:t xml:space="preserve"> poz. </w:t>
      </w:r>
      <w:r w:rsidR="008A279D">
        <w:t>175 ze zm.</w:t>
      </w:r>
      <w:r w:rsidRPr="00C65192">
        <w:t>)</w:t>
      </w:r>
      <w:r>
        <w:t>.</w:t>
      </w:r>
      <w:r w:rsidRPr="00C65192">
        <w:t xml:space="preserve"> </w:t>
      </w:r>
    </w:p>
    <w:p w:rsidR="00C00CEB" w:rsidRDefault="00C00CEB" w:rsidP="00C00CEB">
      <w:pPr>
        <w:numPr>
          <w:ilvl w:val="1"/>
          <w:numId w:val="6"/>
        </w:numPr>
        <w:tabs>
          <w:tab w:val="clear" w:pos="1440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7117A">
        <w:rPr>
          <w:sz w:val="22"/>
          <w:szCs w:val="22"/>
        </w:rPr>
        <w:t xml:space="preserve">Wykonawca jest zobowiązany dostarczyć Zamawiającemu wraz z przedmiotem umowy: </w:t>
      </w:r>
    </w:p>
    <w:p w:rsidR="00C00CEB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Instrukcję obsługi w języku polskim dotyczącą korzystania z urządzenia,</w:t>
      </w:r>
    </w:p>
    <w:p w:rsidR="00C00CEB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Dokumentację techniczną,</w:t>
      </w:r>
    </w:p>
    <w:p w:rsidR="00C00CEB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Wykaz autoryzowanych punktów serwisowych,</w:t>
      </w:r>
    </w:p>
    <w:p w:rsidR="00C00CEB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Kartę gwarancyjną, </w:t>
      </w:r>
    </w:p>
    <w:p w:rsidR="00C00CEB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Paszport techniczny urządzenia,</w:t>
      </w:r>
    </w:p>
    <w:p w:rsidR="00C00CEB" w:rsidRPr="007D5AA3" w:rsidRDefault="00C00CEB" w:rsidP="00C00CEB">
      <w:pPr>
        <w:numPr>
          <w:ilvl w:val="0"/>
          <w:numId w:val="7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Dokument określający częstotliwość i zakres przeglądów technicznych przedmiotu umowy, zalecanych przez producenta.</w:t>
      </w:r>
    </w:p>
    <w:p w:rsidR="00C00CEB" w:rsidRPr="00D1075C" w:rsidRDefault="00C00CEB" w:rsidP="00C00CEB">
      <w:pPr>
        <w:spacing w:line="360" w:lineRule="auto"/>
        <w:jc w:val="center"/>
        <w:rPr>
          <w:b/>
          <w:sz w:val="22"/>
          <w:szCs w:val="22"/>
        </w:rPr>
      </w:pPr>
      <w:r w:rsidRPr="00D1075C">
        <w:rPr>
          <w:b/>
          <w:sz w:val="22"/>
          <w:szCs w:val="22"/>
        </w:rPr>
        <w:sym w:font="Arial" w:char="00A7"/>
      </w:r>
      <w:r w:rsidRPr="00D1075C">
        <w:rPr>
          <w:b/>
          <w:sz w:val="22"/>
          <w:szCs w:val="22"/>
        </w:rPr>
        <w:t xml:space="preserve"> 5</w:t>
      </w:r>
    </w:p>
    <w:p w:rsidR="00C00CEB" w:rsidRPr="000C509D" w:rsidRDefault="00C00CEB" w:rsidP="00C00CEB">
      <w:pPr>
        <w:pStyle w:val="Tekstpodstawowy"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Times New Roman" w:hAnsi="Times New Roman"/>
          <w:b w:val="0"/>
          <w:sz w:val="22"/>
          <w:szCs w:val="22"/>
        </w:rPr>
      </w:pPr>
      <w:r w:rsidRPr="000C509D">
        <w:rPr>
          <w:rFonts w:ascii="Times New Roman" w:hAnsi="Times New Roman"/>
          <w:b w:val="0"/>
          <w:sz w:val="22"/>
          <w:szCs w:val="22"/>
        </w:rPr>
        <w:t>Wykonawca udziela gwarancji na dostarczony sprzęt medyczn</w:t>
      </w:r>
      <w:r>
        <w:rPr>
          <w:rFonts w:ascii="Times New Roman" w:hAnsi="Times New Roman"/>
          <w:b w:val="0"/>
          <w:sz w:val="22"/>
          <w:szCs w:val="22"/>
        </w:rPr>
        <w:t>ego</w:t>
      </w:r>
      <w:r w:rsidR="0093216D">
        <w:rPr>
          <w:rFonts w:ascii="Times New Roman" w:hAnsi="Times New Roman"/>
          <w:b w:val="0"/>
          <w:sz w:val="22"/>
          <w:szCs w:val="22"/>
          <w:vertAlign w:val="superscript"/>
        </w:rPr>
        <w:t>*</w:t>
      </w:r>
      <w:r w:rsidRPr="000C509D">
        <w:rPr>
          <w:rFonts w:ascii="Times New Roman" w:hAnsi="Times New Roman"/>
          <w:b w:val="0"/>
          <w:sz w:val="22"/>
          <w:szCs w:val="22"/>
        </w:rPr>
        <w:t xml:space="preserve">: </w:t>
      </w:r>
    </w:p>
    <w:p w:rsidR="00C00CEB" w:rsidRPr="000C509D" w:rsidRDefault="00C00CEB" w:rsidP="00C00CEB">
      <w:pPr>
        <w:pStyle w:val="Tekstpodstawowy"/>
        <w:numPr>
          <w:ilvl w:val="1"/>
          <w:numId w:val="2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Aparat USG</w:t>
      </w:r>
      <w:r w:rsidRPr="00B0377C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B0377C">
        <w:rPr>
          <w:rFonts w:ascii="Times New Roman" w:hAnsi="Times New Roman"/>
          <w:i/>
          <w:sz w:val="22"/>
          <w:szCs w:val="22"/>
        </w:rPr>
        <w:t>- 1 komplet</w:t>
      </w:r>
      <w:r>
        <w:rPr>
          <w:rFonts w:ascii="Times New Roman" w:hAnsi="Times New Roman"/>
          <w:i/>
          <w:sz w:val="22"/>
          <w:szCs w:val="22"/>
        </w:rPr>
        <w:t xml:space="preserve"> -</w:t>
      </w:r>
      <w:r w:rsidRPr="00B0377C">
        <w:rPr>
          <w:rFonts w:ascii="Times New Roman" w:hAnsi="Times New Roman"/>
          <w:color w:val="000000"/>
          <w:sz w:val="22"/>
          <w:szCs w:val="22"/>
        </w:rPr>
        <w:t>.................</w:t>
      </w:r>
      <w:r w:rsidRPr="00B0377C">
        <w:rPr>
          <w:rFonts w:ascii="Times New Roman" w:hAnsi="Times New Roman"/>
          <w:sz w:val="22"/>
          <w:szCs w:val="22"/>
        </w:rPr>
        <w:t xml:space="preserve"> miesięcznej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0377C">
        <w:rPr>
          <w:rFonts w:ascii="Times New Roman" w:hAnsi="Times New Roman"/>
          <w:sz w:val="22"/>
          <w:szCs w:val="22"/>
        </w:rPr>
        <w:t xml:space="preserve">, </w:t>
      </w:r>
    </w:p>
    <w:p w:rsidR="00C00CEB" w:rsidRPr="000C509D" w:rsidRDefault="00C00CEB" w:rsidP="00C00CEB">
      <w:pPr>
        <w:pStyle w:val="Tekstpodstawowy"/>
        <w:numPr>
          <w:ilvl w:val="1"/>
          <w:numId w:val="2"/>
        </w:numPr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0C509D">
        <w:rPr>
          <w:rFonts w:ascii="Times New Roman" w:hAnsi="Times New Roman"/>
          <w:i/>
          <w:sz w:val="22"/>
          <w:szCs w:val="22"/>
        </w:rPr>
        <w:t>Analizator biochemiczny</w:t>
      </w:r>
      <w:r>
        <w:rPr>
          <w:rFonts w:ascii="Times New Roman" w:hAnsi="Times New Roman"/>
          <w:b w:val="0"/>
          <w:sz w:val="22"/>
          <w:szCs w:val="22"/>
        </w:rPr>
        <w:t xml:space="preserve"> – </w:t>
      </w:r>
      <w:r w:rsidRPr="0064028F">
        <w:rPr>
          <w:rFonts w:ascii="Times New Roman" w:hAnsi="Times New Roman"/>
          <w:i/>
          <w:sz w:val="22"/>
          <w:szCs w:val="22"/>
        </w:rPr>
        <w:t>1 komplet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r w:rsidRPr="00B0377C">
        <w:rPr>
          <w:rFonts w:ascii="Times New Roman" w:hAnsi="Times New Roman"/>
          <w:color w:val="000000"/>
          <w:sz w:val="22"/>
          <w:szCs w:val="22"/>
        </w:rPr>
        <w:t>.................</w:t>
      </w:r>
      <w:r w:rsidRPr="00B0377C">
        <w:rPr>
          <w:rFonts w:ascii="Times New Roman" w:hAnsi="Times New Roman"/>
          <w:sz w:val="22"/>
          <w:szCs w:val="22"/>
        </w:rPr>
        <w:t xml:space="preserve"> miesięcznej</w:t>
      </w:r>
    </w:p>
    <w:p w:rsidR="00C00CEB" w:rsidRDefault="00C00CEB" w:rsidP="00C00CEB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B0377C">
        <w:rPr>
          <w:rFonts w:ascii="Times New Roman" w:hAnsi="Times New Roman"/>
          <w:b w:val="0"/>
          <w:sz w:val="22"/>
          <w:szCs w:val="22"/>
        </w:rPr>
        <w:t>liczonej od dnia uruchomienia sprzętu, przeszkolenia personelu i podpisania protokołu zdawczo - odbiorczego przez Zamawiającego.</w:t>
      </w:r>
    </w:p>
    <w:p w:rsidR="00C00CEB" w:rsidRPr="00207051" w:rsidRDefault="00C00CEB" w:rsidP="00C00CEB">
      <w:pPr>
        <w:pStyle w:val="BodyText22"/>
        <w:widowControl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B0377C">
        <w:rPr>
          <w:rFonts w:ascii="Times New Roman" w:hAnsi="Times New Roman"/>
          <w:snapToGrid/>
          <w:sz w:val="22"/>
          <w:szCs w:val="22"/>
        </w:rPr>
        <w:lastRenderedPageBreak/>
        <w:t>W okresie gwarancyjnym Wykonawca dokona bezpłatnego usunięcia wszelkich awarii bądź wad,</w:t>
      </w:r>
      <w:r w:rsidRPr="00207051">
        <w:rPr>
          <w:rFonts w:ascii="Times New Roman" w:hAnsi="Times New Roman"/>
          <w:snapToGrid/>
          <w:sz w:val="22"/>
          <w:szCs w:val="22"/>
        </w:rPr>
        <w:t xml:space="preserve"> które pojawiły się w urządzeniu będącym przedmiotem umowy w ciągu 7 dni (w przypadku konieczności importu części zamiennych do 30 dni) od daty zgłoszenia awarii. Zgłoszenie może być dokonane w formie pisemnej, telefonicznej lub pocztą elektroniczną (e-mail). </w:t>
      </w:r>
    </w:p>
    <w:p w:rsidR="00C00CEB" w:rsidRPr="00207051" w:rsidRDefault="00C00CEB" w:rsidP="00C00CEB">
      <w:pPr>
        <w:pStyle w:val="BodyText22"/>
        <w:widowControl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07051">
        <w:rPr>
          <w:rFonts w:ascii="Times New Roman" w:hAnsi="Times New Roman"/>
          <w:sz w:val="22"/>
          <w:szCs w:val="22"/>
        </w:rPr>
        <w:t>Zamawiający ma prawo do wniesienia reklamacji, co do jakości i kompletności sprzętu medycznego.</w:t>
      </w:r>
    </w:p>
    <w:p w:rsidR="00C00CEB" w:rsidRPr="00207051" w:rsidRDefault="00C00CEB" w:rsidP="00C00CEB">
      <w:pPr>
        <w:pStyle w:val="BodyText22"/>
        <w:widowControl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hanging="502"/>
        <w:rPr>
          <w:rFonts w:ascii="Times New Roman" w:hAnsi="Times New Roman"/>
          <w:sz w:val="22"/>
          <w:szCs w:val="22"/>
        </w:rPr>
      </w:pPr>
      <w:r w:rsidRPr="00207051">
        <w:rPr>
          <w:rFonts w:ascii="Times New Roman" w:hAnsi="Times New Roman"/>
          <w:sz w:val="22"/>
          <w:szCs w:val="22"/>
        </w:rPr>
        <w:t>Serwis gwarancyjny i odpłatny pogwarancyjny zapewnia Wykonawca.</w:t>
      </w:r>
    </w:p>
    <w:p w:rsidR="00C00CEB" w:rsidRPr="00207051" w:rsidRDefault="00C00CEB" w:rsidP="00C00CEB">
      <w:pPr>
        <w:pStyle w:val="BodyText22"/>
        <w:widowControl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07051">
        <w:rPr>
          <w:rFonts w:ascii="Times New Roman" w:hAnsi="Times New Roman"/>
          <w:sz w:val="22"/>
          <w:szCs w:val="22"/>
        </w:rPr>
        <w:t xml:space="preserve">W okresie gwarancji Wykonawca zapewnia bezpłatne przeglądy techniczne sprzętu </w:t>
      </w:r>
      <w:r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207051">
        <w:rPr>
          <w:rFonts w:ascii="Times New Roman" w:hAnsi="Times New Roman"/>
          <w:sz w:val="22"/>
          <w:szCs w:val="22"/>
        </w:rPr>
        <w:t>z częstotliwością zalecaną przez producenta , udokumentowane wpisem w paszporcie technicznym.</w:t>
      </w:r>
    </w:p>
    <w:p w:rsidR="00C00CEB" w:rsidRDefault="00C00CEB" w:rsidP="00C00CEB">
      <w:pPr>
        <w:pStyle w:val="BodyText22"/>
        <w:widowControl/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207051">
        <w:rPr>
          <w:rFonts w:ascii="Times New Roman" w:hAnsi="Times New Roman"/>
          <w:sz w:val="22"/>
          <w:szCs w:val="22"/>
        </w:rPr>
        <w:t>Naprawiane lub wymieniane części będą objęte pełnym okresem gwarancyjnym liczonym od momentu dokonania naprawy lub wymiany, lecz nie dłuższym niż 6 miesięcy od końca gwarancji na przedmiot zamówienia.</w:t>
      </w:r>
    </w:p>
    <w:p w:rsidR="00C00CEB" w:rsidRPr="0090117D" w:rsidRDefault="00C00CEB" w:rsidP="00C00CEB">
      <w:pPr>
        <w:numPr>
          <w:ilvl w:val="0"/>
          <w:numId w:val="2"/>
        </w:numPr>
        <w:tabs>
          <w:tab w:val="clear" w:pos="502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90117D">
        <w:rPr>
          <w:rFonts w:eastAsia="Calibri"/>
          <w:sz w:val="22"/>
          <w:szCs w:val="22"/>
          <w:lang w:eastAsia="ar-SA"/>
        </w:rPr>
        <w:t>Jeżeli zajdzie konieczność napraw</w:t>
      </w:r>
      <w:r>
        <w:rPr>
          <w:rFonts w:eastAsia="Calibri"/>
          <w:sz w:val="22"/>
          <w:szCs w:val="22"/>
          <w:lang w:eastAsia="ar-SA"/>
        </w:rPr>
        <w:t>y poza miejscem zainstalowania s</w:t>
      </w:r>
      <w:r w:rsidRPr="0090117D">
        <w:rPr>
          <w:rFonts w:eastAsia="Calibri"/>
          <w:sz w:val="22"/>
          <w:szCs w:val="22"/>
          <w:lang w:eastAsia="ar-SA"/>
        </w:rPr>
        <w:t>przętu, Wykonawca odbi</w:t>
      </w:r>
      <w:r>
        <w:rPr>
          <w:rFonts w:eastAsia="Calibri"/>
          <w:sz w:val="22"/>
          <w:szCs w:val="22"/>
          <w:lang w:eastAsia="ar-SA"/>
        </w:rPr>
        <w:t>erze uszkodzoną część składową s</w:t>
      </w:r>
      <w:r w:rsidRPr="0090117D">
        <w:rPr>
          <w:rFonts w:eastAsia="Calibri"/>
          <w:sz w:val="22"/>
          <w:szCs w:val="22"/>
          <w:lang w:eastAsia="ar-SA"/>
        </w:rPr>
        <w:t>przętu i d</w:t>
      </w:r>
      <w:r>
        <w:rPr>
          <w:rFonts w:eastAsia="Calibri"/>
          <w:sz w:val="22"/>
          <w:szCs w:val="22"/>
          <w:lang w:eastAsia="ar-SA"/>
        </w:rPr>
        <w:t>ostarczy ją do bezpośredniego</w:t>
      </w:r>
      <w:r w:rsidRPr="0090117D">
        <w:rPr>
          <w:rFonts w:eastAsia="Calibri"/>
          <w:sz w:val="22"/>
          <w:szCs w:val="22"/>
          <w:lang w:eastAsia="ar-SA"/>
        </w:rPr>
        <w:t xml:space="preserve"> użytkownika po zakończonej naprawie na własny koszt i ryzyko.</w:t>
      </w:r>
    </w:p>
    <w:p w:rsidR="00C00CEB" w:rsidRPr="0090117D" w:rsidRDefault="00C00CEB" w:rsidP="00C00CEB">
      <w:pPr>
        <w:numPr>
          <w:ilvl w:val="0"/>
          <w:numId w:val="2"/>
        </w:numPr>
        <w:tabs>
          <w:tab w:val="clear" w:pos="502"/>
          <w:tab w:val="num" w:pos="284"/>
        </w:tabs>
        <w:suppressAutoHyphens/>
        <w:spacing w:line="360" w:lineRule="auto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90117D">
        <w:rPr>
          <w:rFonts w:eastAsia="Calibri"/>
          <w:sz w:val="22"/>
          <w:szCs w:val="22"/>
          <w:lang w:eastAsia="ar-SA"/>
        </w:rPr>
        <w:t>Wykona</w:t>
      </w:r>
      <w:r>
        <w:rPr>
          <w:rFonts w:eastAsia="Calibri"/>
          <w:sz w:val="22"/>
          <w:szCs w:val="22"/>
          <w:lang w:eastAsia="ar-SA"/>
        </w:rPr>
        <w:t>wca zobowiązuje się do wymiany s</w:t>
      </w:r>
      <w:r w:rsidRPr="0090117D">
        <w:rPr>
          <w:rFonts w:eastAsia="Calibri"/>
          <w:sz w:val="22"/>
          <w:szCs w:val="22"/>
          <w:lang w:eastAsia="ar-SA"/>
        </w:rPr>
        <w:t>przętu na nowy (fabrycznie identyczny egzemplarz lub lepszy zaakceptowany przez Zamawiającego) po 3 nieskutecznych naprawach gwar</w:t>
      </w:r>
      <w:r>
        <w:rPr>
          <w:rFonts w:eastAsia="Calibri"/>
          <w:sz w:val="22"/>
          <w:szCs w:val="22"/>
          <w:lang w:eastAsia="ar-SA"/>
        </w:rPr>
        <w:t>ancyjnych tego samego elementu s</w:t>
      </w:r>
      <w:r w:rsidRPr="0090117D">
        <w:rPr>
          <w:rFonts w:eastAsia="Calibri"/>
          <w:sz w:val="22"/>
          <w:szCs w:val="22"/>
          <w:lang w:eastAsia="ar-SA"/>
        </w:rPr>
        <w:t>przętu, wykonanych w celu usunięcia uszkodzeń i / lub wad u</w:t>
      </w:r>
      <w:r>
        <w:rPr>
          <w:rFonts w:eastAsia="Calibri"/>
          <w:sz w:val="22"/>
          <w:szCs w:val="22"/>
          <w:lang w:eastAsia="ar-SA"/>
        </w:rPr>
        <w:t>niemożliwiających pracę całego s</w:t>
      </w:r>
      <w:r w:rsidRPr="0090117D">
        <w:rPr>
          <w:rFonts w:eastAsia="Calibri"/>
          <w:sz w:val="22"/>
          <w:szCs w:val="22"/>
          <w:lang w:eastAsia="ar-SA"/>
        </w:rPr>
        <w:t xml:space="preserve">przętu - w terminie 30 dni, liczonym od dnia czwartego zgłoszenia przez Zamawiającego  do Wykonawcy uszkodzenia / </w:t>
      </w:r>
      <w:r>
        <w:rPr>
          <w:rFonts w:eastAsia="Calibri"/>
          <w:sz w:val="22"/>
          <w:szCs w:val="22"/>
          <w:lang w:eastAsia="ar-SA"/>
        </w:rPr>
        <w:t>wady uniemożliwiających użycie s</w:t>
      </w:r>
      <w:r w:rsidRPr="0090117D">
        <w:rPr>
          <w:rFonts w:eastAsia="Calibri"/>
          <w:sz w:val="22"/>
          <w:szCs w:val="22"/>
          <w:lang w:eastAsia="ar-SA"/>
        </w:rPr>
        <w:t xml:space="preserve">przętu zgodnie </w:t>
      </w:r>
      <w:r>
        <w:rPr>
          <w:rFonts w:eastAsia="Calibri"/>
          <w:sz w:val="22"/>
          <w:szCs w:val="22"/>
          <w:lang w:eastAsia="ar-SA"/>
        </w:rPr>
        <w:t xml:space="preserve">                               </w:t>
      </w:r>
      <w:r w:rsidRPr="0090117D">
        <w:rPr>
          <w:rFonts w:eastAsia="Calibri"/>
          <w:sz w:val="22"/>
          <w:szCs w:val="22"/>
          <w:lang w:eastAsia="ar-SA"/>
        </w:rPr>
        <w:t>z przeznaczeniem.</w:t>
      </w:r>
    </w:p>
    <w:p w:rsidR="00C00CEB" w:rsidRPr="0090117D" w:rsidRDefault="00C00CEB" w:rsidP="00C00CEB">
      <w:pPr>
        <w:numPr>
          <w:ilvl w:val="0"/>
          <w:numId w:val="2"/>
        </w:numPr>
        <w:tabs>
          <w:tab w:val="clear" w:pos="502"/>
          <w:tab w:val="num" w:pos="284"/>
        </w:tabs>
        <w:suppressAutoHyphens/>
        <w:spacing w:line="360" w:lineRule="auto"/>
        <w:ind w:left="284" w:hanging="499"/>
        <w:jc w:val="both"/>
        <w:rPr>
          <w:rFonts w:eastAsia="Calibri"/>
          <w:sz w:val="22"/>
          <w:szCs w:val="22"/>
          <w:lang w:eastAsia="ar-SA"/>
        </w:rPr>
      </w:pPr>
      <w:r w:rsidRPr="0090117D">
        <w:rPr>
          <w:rFonts w:eastAsia="Calibri"/>
          <w:sz w:val="22"/>
          <w:szCs w:val="22"/>
          <w:lang w:eastAsia="ar-SA"/>
        </w:rPr>
        <w:t>Zamawiający może dochodzić roszczeń z tytułu gwarancji również po upływie okresu jej obowiązywania, jeżeli wadę, usterkę lub inną niesprawność zgłosił w okresie gwarancji. Zastrzeżenie zdania poprzedniego stosuje się również w sytuacji, gdy nieusunięcie lub nienależyte usunięcie usterki zgłoszonej w okresie gwarancji, skutkowało dalej idącym uszkodzeniem rzeczy lub pogłębieniem niesprawności nawet po upływie okresu gwarancji.</w:t>
      </w:r>
    </w:p>
    <w:p w:rsidR="00C00CEB" w:rsidRPr="00207051" w:rsidRDefault="00C00CEB" w:rsidP="00C00CEB">
      <w:pPr>
        <w:numPr>
          <w:ilvl w:val="0"/>
          <w:numId w:val="2"/>
        </w:numPr>
        <w:tabs>
          <w:tab w:val="clear" w:pos="502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207051">
        <w:rPr>
          <w:sz w:val="22"/>
          <w:szCs w:val="22"/>
        </w:rPr>
        <w:t>Okres gwarancji przedłuża się każdorazowo o liczbę dni przestoju spowodowanego awarią                        i czasem naprawy.</w:t>
      </w:r>
    </w:p>
    <w:p w:rsidR="00C00CEB" w:rsidRPr="00D1075C" w:rsidRDefault="00C00CEB" w:rsidP="00C00CEB">
      <w:pPr>
        <w:spacing w:line="360" w:lineRule="auto"/>
        <w:ind w:left="360"/>
        <w:jc w:val="center"/>
        <w:rPr>
          <w:b/>
          <w:sz w:val="22"/>
          <w:szCs w:val="22"/>
        </w:rPr>
      </w:pPr>
      <w:r w:rsidRPr="00D1075C">
        <w:rPr>
          <w:b/>
          <w:sz w:val="22"/>
          <w:szCs w:val="22"/>
        </w:rPr>
        <w:t>§ 6</w:t>
      </w:r>
    </w:p>
    <w:p w:rsidR="00C00CEB" w:rsidRPr="00D1075C" w:rsidRDefault="00C00CEB" w:rsidP="00C00CEB">
      <w:pPr>
        <w:pStyle w:val="BodyText22"/>
        <w:widowControl/>
        <w:spacing w:line="360" w:lineRule="auto"/>
        <w:rPr>
          <w:rFonts w:ascii="Times New Roman" w:hAnsi="Times New Roman"/>
          <w:snapToGrid/>
          <w:sz w:val="22"/>
          <w:szCs w:val="22"/>
        </w:rPr>
      </w:pPr>
      <w:r w:rsidRPr="00D1075C">
        <w:rPr>
          <w:rFonts w:ascii="Times New Roman" w:hAnsi="Times New Roman"/>
          <w:snapToGrid/>
          <w:sz w:val="22"/>
          <w:szCs w:val="22"/>
        </w:rPr>
        <w:t>Zamawiający może wykorzystać uprawnienia z tytułu rękojmi za wady fizyczne niezależnie od uprawnień wynikających z gwarancji.</w:t>
      </w:r>
    </w:p>
    <w:p w:rsidR="00E10BA2" w:rsidRDefault="00E10BA2" w:rsidP="00C00CEB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C00CEB" w:rsidRPr="00D1075C" w:rsidRDefault="00C00CEB" w:rsidP="00C00CEB">
      <w:pPr>
        <w:spacing w:line="360" w:lineRule="auto"/>
        <w:ind w:left="360"/>
        <w:jc w:val="center"/>
        <w:rPr>
          <w:sz w:val="22"/>
          <w:szCs w:val="22"/>
        </w:rPr>
      </w:pPr>
      <w:r w:rsidRPr="00D1075C">
        <w:rPr>
          <w:b/>
          <w:sz w:val="22"/>
          <w:szCs w:val="22"/>
        </w:rPr>
        <w:t>§ 7</w:t>
      </w:r>
    </w:p>
    <w:p w:rsidR="00C00CEB" w:rsidRPr="00D1075C" w:rsidRDefault="00C00CEB" w:rsidP="00C00CEB">
      <w:pPr>
        <w:numPr>
          <w:ilvl w:val="0"/>
          <w:numId w:val="3"/>
        </w:numPr>
        <w:tabs>
          <w:tab w:val="clear" w:pos="502"/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075C">
        <w:rPr>
          <w:sz w:val="22"/>
          <w:szCs w:val="22"/>
        </w:rPr>
        <w:t xml:space="preserve">  W razie ni</w:t>
      </w:r>
      <w:r>
        <w:rPr>
          <w:sz w:val="22"/>
          <w:szCs w:val="22"/>
        </w:rPr>
        <w:t>e</w:t>
      </w:r>
      <w:r w:rsidRPr="00D1075C">
        <w:rPr>
          <w:sz w:val="22"/>
          <w:szCs w:val="22"/>
        </w:rPr>
        <w:t xml:space="preserve">wykonania lub nienależytego wykonania umowy </w:t>
      </w:r>
      <w:r>
        <w:rPr>
          <w:sz w:val="22"/>
          <w:szCs w:val="22"/>
        </w:rPr>
        <w:t>Wykonawca</w:t>
      </w:r>
      <w:r w:rsidRPr="00D1075C">
        <w:rPr>
          <w:sz w:val="22"/>
          <w:szCs w:val="22"/>
        </w:rPr>
        <w:t xml:space="preserve"> zobowiązuje się zapłacić Zamawiającemu kary umowne:</w:t>
      </w:r>
    </w:p>
    <w:p w:rsidR="00C00CEB" w:rsidRPr="00D1075C" w:rsidRDefault="00C00CEB" w:rsidP="00C00CEB">
      <w:pPr>
        <w:numPr>
          <w:ilvl w:val="0"/>
          <w:numId w:val="8"/>
        </w:numPr>
        <w:tabs>
          <w:tab w:val="clear" w:pos="502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D1075C">
        <w:rPr>
          <w:sz w:val="22"/>
          <w:szCs w:val="22"/>
        </w:rPr>
        <w:t xml:space="preserve">w wysokości 10% wartości przedmiotu umowy , gdy odstąpi od umowy z powodu okoliczności, za które odpowiada </w:t>
      </w:r>
      <w:r>
        <w:rPr>
          <w:sz w:val="22"/>
          <w:szCs w:val="22"/>
        </w:rPr>
        <w:t>Wykonawca, lub gdy Wykonawca</w:t>
      </w:r>
      <w:r w:rsidRPr="00D1075C">
        <w:rPr>
          <w:sz w:val="22"/>
          <w:szCs w:val="22"/>
        </w:rPr>
        <w:t xml:space="preserve"> odstąpi od umowy z własnej winy lub woli;</w:t>
      </w:r>
    </w:p>
    <w:p w:rsidR="00C00CEB" w:rsidRPr="00D1075C" w:rsidRDefault="00C00CEB" w:rsidP="00C00CEB">
      <w:pPr>
        <w:numPr>
          <w:ilvl w:val="0"/>
          <w:numId w:val="8"/>
        </w:numPr>
        <w:tabs>
          <w:tab w:val="clear" w:pos="502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D1075C">
        <w:rPr>
          <w:sz w:val="22"/>
          <w:szCs w:val="22"/>
        </w:rPr>
        <w:t xml:space="preserve">w wysokości </w:t>
      </w:r>
      <w:r>
        <w:rPr>
          <w:sz w:val="22"/>
          <w:szCs w:val="22"/>
        </w:rPr>
        <w:t>0,2%</w:t>
      </w:r>
      <w:r w:rsidRPr="00D1075C">
        <w:rPr>
          <w:sz w:val="22"/>
          <w:szCs w:val="22"/>
        </w:rPr>
        <w:t xml:space="preserve"> wartości przedmiotu umowy </w:t>
      </w:r>
      <w:r>
        <w:rPr>
          <w:sz w:val="22"/>
          <w:szCs w:val="22"/>
        </w:rPr>
        <w:t>za niedostarczenie</w:t>
      </w:r>
      <w:r w:rsidRPr="00D107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przedmiotu umowy                  </w:t>
      </w:r>
      <w:r w:rsidRPr="00D1075C">
        <w:rPr>
          <w:sz w:val="22"/>
          <w:szCs w:val="22"/>
        </w:rPr>
        <w:t>w ustalonym terminie, za każdy rozpoczęty dzień zwłoki.</w:t>
      </w:r>
    </w:p>
    <w:p w:rsidR="00C00CEB" w:rsidRPr="00D1075C" w:rsidRDefault="00C00CEB" w:rsidP="00C00CEB">
      <w:pPr>
        <w:numPr>
          <w:ilvl w:val="0"/>
          <w:numId w:val="8"/>
        </w:numPr>
        <w:tabs>
          <w:tab w:val="clear" w:pos="502"/>
          <w:tab w:val="left" w:pos="567"/>
        </w:tabs>
        <w:spacing w:line="360" w:lineRule="auto"/>
        <w:ind w:left="567" w:hanging="283"/>
        <w:jc w:val="both"/>
        <w:rPr>
          <w:sz w:val="22"/>
          <w:szCs w:val="22"/>
        </w:rPr>
      </w:pPr>
      <w:r w:rsidRPr="00D1075C">
        <w:rPr>
          <w:sz w:val="22"/>
          <w:szCs w:val="22"/>
        </w:rPr>
        <w:lastRenderedPageBreak/>
        <w:t>w wysokości 0,2% wartości przedmiotu umowy za każdy dzień zwłoki liczony od dnia wyznaczonego na usunięcie wad lub braków.</w:t>
      </w:r>
    </w:p>
    <w:p w:rsidR="00C00CEB" w:rsidRDefault="00C00CEB" w:rsidP="00C00CEB">
      <w:pPr>
        <w:numPr>
          <w:ilvl w:val="0"/>
          <w:numId w:val="3"/>
        </w:numPr>
        <w:tabs>
          <w:tab w:val="clear" w:pos="502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D1075C">
        <w:rPr>
          <w:sz w:val="22"/>
          <w:szCs w:val="22"/>
        </w:rPr>
        <w:t xml:space="preserve">Strony mogą dochodzić na zasadach ogólnych odszkodowania przewyższającego wysokość kar umownych. </w:t>
      </w:r>
    </w:p>
    <w:p w:rsidR="00E10BA2" w:rsidRDefault="00E10BA2" w:rsidP="00C00CEB">
      <w:pPr>
        <w:spacing w:line="360" w:lineRule="auto"/>
        <w:ind w:left="502"/>
        <w:jc w:val="center"/>
        <w:rPr>
          <w:b/>
          <w:sz w:val="22"/>
          <w:szCs w:val="22"/>
        </w:rPr>
      </w:pPr>
    </w:p>
    <w:p w:rsidR="00C00CEB" w:rsidRPr="008C0430" w:rsidRDefault="00C00CEB" w:rsidP="00C00CEB">
      <w:pPr>
        <w:spacing w:line="360" w:lineRule="auto"/>
        <w:ind w:left="502"/>
        <w:jc w:val="center"/>
        <w:rPr>
          <w:b/>
          <w:sz w:val="22"/>
          <w:szCs w:val="22"/>
        </w:rPr>
      </w:pPr>
      <w:r w:rsidRPr="008C0430">
        <w:rPr>
          <w:b/>
          <w:sz w:val="22"/>
          <w:szCs w:val="22"/>
        </w:rPr>
        <w:sym w:font="Arial" w:char="00A7"/>
      </w:r>
      <w:r>
        <w:rPr>
          <w:b/>
          <w:sz w:val="22"/>
          <w:szCs w:val="22"/>
        </w:rPr>
        <w:t xml:space="preserve"> 8</w:t>
      </w:r>
    </w:p>
    <w:p w:rsidR="00C00CEB" w:rsidRPr="009479A0" w:rsidRDefault="00C00CEB" w:rsidP="00C00CEB">
      <w:pPr>
        <w:numPr>
          <w:ilvl w:val="3"/>
          <w:numId w:val="10"/>
        </w:numPr>
        <w:suppressAutoHyphens/>
        <w:spacing w:line="360" w:lineRule="auto"/>
        <w:ind w:left="426" w:hanging="426"/>
        <w:jc w:val="both"/>
        <w:rPr>
          <w:rFonts w:eastAsia="Calibri"/>
          <w:b/>
          <w:bCs/>
          <w:sz w:val="22"/>
          <w:szCs w:val="22"/>
          <w:lang w:eastAsia="ar-SA"/>
        </w:rPr>
      </w:pPr>
      <w:r w:rsidRPr="009479A0">
        <w:rPr>
          <w:rFonts w:eastAsia="Calibri"/>
          <w:sz w:val="22"/>
          <w:szCs w:val="22"/>
          <w:lang w:eastAsia="ar-SA"/>
        </w:rPr>
        <w:t>Wykonawca wykona Umowę:</w:t>
      </w:r>
    </w:p>
    <w:p w:rsidR="00C00CEB" w:rsidRPr="009479A0" w:rsidRDefault="00C00CEB" w:rsidP="00C00CEB">
      <w:pPr>
        <w:numPr>
          <w:ilvl w:val="2"/>
          <w:numId w:val="1"/>
        </w:numPr>
        <w:tabs>
          <w:tab w:val="clear" w:pos="2340"/>
        </w:tabs>
        <w:suppressAutoHyphens/>
        <w:spacing w:line="360" w:lineRule="auto"/>
        <w:ind w:left="709" w:hanging="283"/>
        <w:jc w:val="both"/>
        <w:rPr>
          <w:rFonts w:eastAsia="Calibri"/>
          <w:sz w:val="22"/>
          <w:szCs w:val="22"/>
          <w:lang w:eastAsia="ar-SA"/>
        </w:rPr>
      </w:pPr>
      <w:r w:rsidRPr="009479A0">
        <w:rPr>
          <w:rFonts w:eastAsia="Calibri"/>
          <w:sz w:val="22"/>
          <w:szCs w:val="22"/>
          <w:lang w:eastAsia="ar-SA"/>
        </w:rPr>
        <w:t>samodzielnie (bez udziału podwykonawców).</w:t>
      </w:r>
      <w:r w:rsidRPr="009479A0">
        <w:rPr>
          <w:rFonts w:eastAsia="Calibri"/>
          <w:sz w:val="22"/>
          <w:szCs w:val="22"/>
          <w:vertAlign w:val="superscript"/>
          <w:lang w:eastAsia="ar-SA"/>
        </w:rPr>
        <w:t>*</w:t>
      </w:r>
    </w:p>
    <w:p w:rsidR="00C00CEB" w:rsidRPr="009479A0" w:rsidRDefault="00C00CEB" w:rsidP="00C00CEB">
      <w:pPr>
        <w:numPr>
          <w:ilvl w:val="2"/>
          <w:numId w:val="1"/>
        </w:numPr>
        <w:tabs>
          <w:tab w:val="clear" w:pos="2340"/>
        </w:tabs>
        <w:suppressAutoHyphens/>
        <w:spacing w:line="360" w:lineRule="auto"/>
        <w:ind w:left="709" w:hanging="283"/>
        <w:jc w:val="both"/>
        <w:rPr>
          <w:rFonts w:eastAsia="Calibri"/>
          <w:sz w:val="22"/>
          <w:szCs w:val="22"/>
          <w:lang w:eastAsia="ar-SA"/>
        </w:rPr>
      </w:pPr>
      <w:r w:rsidRPr="009479A0">
        <w:rPr>
          <w:rFonts w:eastAsia="Calibri"/>
          <w:sz w:val="22"/>
          <w:szCs w:val="22"/>
          <w:lang w:eastAsia="ar-SA"/>
        </w:rPr>
        <w:t>przy pomocy podwykonawcy/ów w zakresie  …………………………. , zawierając z nimi stosowne umowy w formie pisemnej pod rygorem nieważności.</w:t>
      </w:r>
      <w:r w:rsidRPr="009479A0">
        <w:rPr>
          <w:rFonts w:eastAsia="Calibri"/>
          <w:sz w:val="22"/>
          <w:szCs w:val="22"/>
          <w:vertAlign w:val="superscript"/>
          <w:lang w:eastAsia="ar-SA"/>
        </w:rPr>
        <w:t>*</w:t>
      </w:r>
    </w:p>
    <w:p w:rsidR="00C00CEB" w:rsidRPr="00BF66F6" w:rsidRDefault="00C00CEB" w:rsidP="00C00CEB">
      <w:pPr>
        <w:suppressAutoHyphens/>
        <w:spacing w:line="360" w:lineRule="auto"/>
        <w:ind w:left="720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BF66F6">
        <w:rPr>
          <w:rFonts w:eastAsia="Calibri"/>
          <w:i/>
          <w:iCs/>
          <w:sz w:val="18"/>
          <w:szCs w:val="18"/>
          <w:lang w:eastAsia="ar-SA"/>
        </w:rPr>
        <w:t>*Zgodnie z oświadczeniem złożonym w ofercie</w:t>
      </w:r>
    </w:p>
    <w:p w:rsidR="00C00CEB" w:rsidRPr="00964C79" w:rsidRDefault="00C00CEB" w:rsidP="00C00CEB">
      <w:pPr>
        <w:numPr>
          <w:ilvl w:val="0"/>
          <w:numId w:val="10"/>
        </w:numPr>
        <w:suppressAutoHyphens/>
        <w:spacing w:line="360" w:lineRule="auto"/>
        <w:ind w:left="284" w:hanging="284"/>
        <w:jc w:val="both"/>
        <w:rPr>
          <w:rFonts w:eastAsia="Calibri"/>
          <w:sz w:val="22"/>
          <w:szCs w:val="22"/>
          <w:lang w:eastAsia="ar-SA"/>
        </w:rPr>
      </w:pPr>
      <w:r w:rsidRPr="00964C79">
        <w:rPr>
          <w:rFonts w:eastAsia="Calibri"/>
          <w:sz w:val="22"/>
          <w:szCs w:val="22"/>
          <w:lang w:eastAsia="ar-SA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964C79">
        <w:rPr>
          <w:rFonts w:eastAsia="Calibri"/>
          <w:sz w:val="22"/>
          <w:szCs w:val="22"/>
          <w:lang w:eastAsia="ar-SA"/>
        </w:rPr>
        <w:t>pzp</w:t>
      </w:r>
      <w:proofErr w:type="spellEnd"/>
      <w:r w:rsidRPr="00964C79">
        <w:rPr>
          <w:rFonts w:eastAsia="Calibri"/>
          <w:sz w:val="22"/>
          <w:szCs w:val="22"/>
          <w:lang w:eastAsia="ar-SA"/>
        </w:rPr>
        <w:t xml:space="preserve"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C00CEB" w:rsidRDefault="00C00CEB" w:rsidP="00C00CEB">
      <w:pPr>
        <w:suppressAutoHyphens/>
        <w:spacing w:line="288" w:lineRule="auto"/>
        <w:jc w:val="both"/>
        <w:rPr>
          <w:rFonts w:eastAsia="Calibri"/>
          <w:b/>
          <w:bCs/>
          <w:lang w:eastAsia="ar-SA"/>
        </w:rPr>
      </w:pPr>
    </w:p>
    <w:p w:rsidR="00C00CEB" w:rsidRPr="008C0430" w:rsidRDefault="00C00CEB" w:rsidP="00C00CEB">
      <w:pPr>
        <w:spacing w:line="360" w:lineRule="auto"/>
        <w:jc w:val="center"/>
        <w:rPr>
          <w:b/>
          <w:sz w:val="22"/>
          <w:szCs w:val="22"/>
        </w:rPr>
      </w:pPr>
      <w:r w:rsidRPr="008C0430">
        <w:rPr>
          <w:b/>
          <w:sz w:val="22"/>
          <w:szCs w:val="22"/>
        </w:rPr>
        <w:sym w:font="Arial" w:char="00A7"/>
      </w:r>
      <w:r w:rsidRPr="008C0430">
        <w:rPr>
          <w:b/>
          <w:sz w:val="22"/>
          <w:szCs w:val="22"/>
        </w:rPr>
        <w:t xml:space="preserve"> 9</w:t>
      </w:r>
    </w:p>
    <w:p w:rsidR="00C00CEB" w:rsidRDefault="00C00CEB" w:rsidP="00C00CEB">
      <w:pPr>
        <w:pStyle w:val="BodyText2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2"/>
          <w:szCs w:val="22"/>
          <w:lang w:eastAsia="ar-SA"/>
        </w:rPr>
      </w:pPr>
      <w:r w:rsidRPr="000F4390">
        <w:rPr>
          <w:rFonts w:ascii="Times New Roman" w:hAnsi="Times New Roman"/>
          <w:b w:val="0"/>
          <w:sz w:val="22"/>
          <w:szCs w:val="22"/>
        </w:rPr>
        <w:t xml:space="preserve">W razie wystąpienia istotnej zmiany okoliczności powodującej, że wykonanie umowy nie leży              w interesie publicznym, czego nie można było przewidzieć w chwili zawarcia umowy,  dalsze wykonywanie umowy może  zagrozić istotnemu interesowi  bezpieczeństwa państwa  lub bezpieczeństwu publicznemu, Zamawiający może odstąpić od umowy w terminie 30 dni od powzięcia wiadomości o tych okolicznościach.  </w:t>
      </w:r>
      <w:r w:rsidRPr="000F4390">
        <w:rPr>
          <w:rFonts w:ascii="Times New Roman" w:hAnsi="Times New Roman"/>
          <w:b w:val="0"/>
          <w:sz w:val="22"/>
          <w:szCs w:val="22"/>
          <w:lang w:eastAsia="ar-SA"/>
        </w:rPr>
        <w:t>W takim wypadku Wykonawca może żądać</w:t>
      </w:r>
      <w:r w:rsidRPr="00D1075C">
        <w:rPr>
          <w:rFonts w:ascii="Times New Roman" w:hAnsi="Times New Roman"/>
          <w:b w:val="0"/>
          <w:sz w:val="22"/>
          <w:szCs w:val="22"/>
          <w:lang w:eastAsia="ar-SA"/>
        </w:rPr>
        <w:t xml:space="preserve"> jedynie wynagrodzenia należnego mu z tytułu wykonania części umowy.</w:t>
      </w:r>
    </w:p>
    <w:p w:rsidR="00C00CEB" w:rsidRPr="009F237C" w:rsidRDefault="00C00CEB" w:rsidP="00C00CEB">
      <w:pPr>
        <w:numPr>
          <w:ilvl w:val="0"/>
          <w:numId w:val="9"/>
        </w:numPr>
        <w:tabs>
          <w:tab w:val="clear" w:pos="360"/>
          <w:tab w:val="left" w:pos="355"/>
          <w:tab w:val="num" w:pos="426"/>
          <w:tab w:val="right" w:pos="8953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9F237C">
        <w:rPr>
          <w:sz w:val="22"/>
          <w:szCs w:val="22"/>
        </w:rPr>
        <w:t>Odstąpienie od Umowy, o którym mowa w ust. 1, powinno nastąpić w formie pisemnej i zawierać uzasadnienie pod rygorem nieważności takiego oświadczenia.</w:t>
      </w:r>
    </w:p>
    <w:p w:rsidR="00C00CEB" w:rsidRPr="009F237C" w:rsidRDefault="00C00CEB" w:rsidP="00C00CEB">
      <w:pPr>
        <w:numPr>
          <w:ilvl w:val="0"/>
          <w:numId w:val="9"/>
        </w:numPr>
        <w:tabs>
          <w:tab w:val="clear" w:pos="360"/>
          <w:tab w:val="left" w:pos="355"/>
          <w:tab w:val="num" w:pos="426"/>
          <w:tab w:val="right" w:pos="8953"/>
        </w:tabs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9F237C">
        <w:rPr>
          <w:sz w:val="22"/>
          <w:szCs w:val="22"/>
        </w:rPr>
        <w:t xml:space="preserve">Zamawiający zastrzega sobie prawo do rozwiązania Umowy ze skutkiem natychmiastowym </w:t>
      </w:r>
      <w:r>
        <w:rPr>
          <w:sz w:val="22"/>
          <w:szCs w:val="22"/>
        </w:rPr>
        <w:t xml:space="preserve">                      </w:t>
      </w:r>
      <w:r w:rsidRPr="009F237C">
        <w:rPr>
          <w:sz w:val="22"/>
          <w:szCs w:val="22"/>
        </w:rPr>
        <w:t>w przypadku zwłoki w terminowym realizowaniu Umowy przek</w:t>
      </w:r>
      <w:r>
        <w:rPr>
          <w:sz w:val="22"/>
          <w:szCs w:val="22"/>
        </w:rPr>
        <w:t>raczającym 5 d</w:t>
      </w:r>
      <w:r w:rsidRPr="009F237C">
        <w:rPr>
          <w:sz w:val="22"/>
          <w:szCs w:val="22"/>
        </w:rPr>
        <w:t>ni roboczych, licząc od daty określonej w § 4 ust. 1 Umowy. W takim przypadku Wykonawcy nie przysługuje jakiekolwiek roszczenie, w tym o zwrot ewentualnie pon</w:t>
      </w:r>
      <w:r>
        <w:rPr>
          <w:sz w:val="22"/>
          <w:szCs w:val="22"/>
        </w:rPr>
        <w:t>iesionych kosztów za wykonanie d</w:t>
      </w:r>
      <w:r w:rsidRPr="009F237C">
        <w:rPr>
          <w:sz w:val="22"/>
          <w:szCs w:val="22"/>
        </w:rPr>
        <w:t>ostawy.</w:t>
      </w:r>
    </w:p>
    <w:p w:rsidR="00C00CEB" w:rsidRPr="00D1075C" w:rsidRDefault="00C00CEB" w:rsidP="00C00CEB">
      <w:pPr>
        <w:spacing w:line="360" w:lineRule="auto"/>
        <w:ind w:right="-1"/>
        <w:jc w:val="center"/>
        <w:rPr>
          <w:b/>
          <w:sz w:val="22"/>
          <w:szCs w:val="22"/>
        </w:rPr>
      </w:pPr>
      <w:r w:rsidRPr="00D1075C">
        <w:rPr>
          <w:b/>
          <w:sz w:val="22"/>
          <w:szCs w:val="22"/>
        </w:rPr>
        <w:sym w:font="Arial" w:char="00A7"/>
      </w:r>
      <w:r>
        <w:rPr>
          <w:b/>
          <w:sz w:val="22"/>
          <w:szCs w:val="22"/>
        </w:rPr>
        <w:t xml:space="preserve"> 10</w:t>
      </w:r>
    </w:p>
    <w:p w:rsidR="00C00CEB" w:rsidRPr="000F4390" w:rsidRDefault="00C00CEB" w:rsidP="00C00CEB">
      <w:pPr>
        <w:pStyle w:val="BodyText23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0F4390">
        <w:rPr>
          <w:rFonts w:ascii="Times New Roman" w:hAnsi="Times New Roman"/>
          <w:b w:val="0"/>
          <w:sz w:val="22"/>
          <w:szCs w:val="22"/>
        </w:rPr>
        <w:t>Wszelkie spory powstałe na tle wykonania niniejszej umowy Strony zobowiązują się rozwiązywać polubownie. W przypadku, kiedy okaże się to niemożliwe, spory te zostaną poddane przez Strony rozstrzygnięciu przez Sąd właściwy dla siedziby Zamawiającego.</w:t>
      </w:r>
    </w:p>
    <w:p w:rsidR="00C00CEB" w:rsidRPr="000F4390" w:rsidRDefault="00C00CEB" w:rsidP="00C00CEB">
      <w:pPr>
        <w:numPr>
          <w:ilvl w:val="0"/>
          <w:numId w:val="4"/>
        </w:numPr>
        <w:spacing w:line="360" w:lineRule="auto"/>
        <w:ind w:right="-1"/>
        <w:jc w:val="both"/>
        <w:rPr>
          <w:sz w:val="22"/>
          <w:szCs w:val="22"/>
        </w:rPr>
      </w:pPr>
      <w:r w:rsidRPr="000F4390">
        <w:rPr>
          <w:sz w:val="22"/>
          <w:szCs w:val="22"/>
        </w:rPr>
        <w:t xml:space="preserve">W sprawach nieuregulowanych niniejszą umową mają zastosowanie przepisy kodeksu cywilnego i ustawy Prawo zamówień publicznych. </w:t>
      </w:r>
    </w:p>
    <w:p w:rsidR="00C00CEB" w:rsidRPr="00D1075C" w:rsidRDefault="00C00CEB" w:rsidP="00C00C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1075C">
        <w:rPr>
          <w:sz w:val="22"/>
          <w:szCs w:val="22"/>
        </w:rPr>
        <w:t>Niniejszą umowę sporządzono w dwóch jednobrzmiących egzemplarzach, po jednym dla każdej ze Stron.</w:t>
      </w:r>
    </w:p>
    <w:p w:rsidR="00C00CEB" w:rsidRPr="00D1075C" w:rsidRDefault="00C00CEB" w:rsidP="00C00CEB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1075C">
        <w:rPr>
          <w:sz w:val="22"/>
          <w:szCs w:val="22"/>
        </w:rPr>
        <w:lastRenderedPageBreak/>
        <w:t>Niniejsza umowa wchodzi w życie z dniem jej podpisania.</w:t>
      </w:r>
    </w:p>
    <w:p w:rsidR="00C00CEB" w:rsidRPr="00D1075C" w:rsidRDefault="00C00CEB" w:rsidP="00C00CEB">
      <w:pPr>
        <w:pStyle w:val="Nagwek3"/>
        <w:spacing w:line="360" w:lineRule="auto"/>
        <w:jc w:val="left"/>
        <w:rPr>
          <w:rFonts w:ascii="Times New Roman" w:hAnsi="Times New Roman"/>
          <w:b w:val="0"/>
          <w:i w:val="0"/>
          <w:sz w:val="22"/>
          <w:szCs w:val="22"/>
        </w:rPr>
      </w:pPr>
      <w:r w:rsidRPr="00D1075C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</w:t>
      </w:r>
    </w:p>
    <w:p w:rsidR="00C00CEB" w:rsidRDefault="00C00CEB" w:rsidP="00C00CEB">
      <w:pPr>
        <w:pStyle w:val="Nagwek3"/>
        <w:spacing w:line="360" w:lineRule="auto"/>
        <w:ind w:left="-568" w:firstLine="568"/>
      </w:pPr>
      <w:r w:rsidRPr="00D1075C">
        <w:rPr>
          <w:rFonts w:ascii="Times New Roman" w:hAnsi="Times New Roman"/>
          <w:i w:val="0"/>
          <w:sz w:val="22"/>
          <w:szCs w:val="22"/>
        </w:rPr>
        <w:t xml:space="preserve">    </w:t>
      </w:r>
      <w:r w:rsidR="00E86CF7">
        <w:rPr>
          <w:rFonts w:ascii="Times New Roman" w:hAnsi="Times New Roman"/>
          <w:i w:val="0"/>
          <w:sz w:val="22"/>
          <w:szCs w:val="22"/>
        </w:rPr>
        <w:t>WYKONAWCA :</w:t>
      </w:r>
      <w:r w:rsidR="00E86CF7">
        <w:rPr>
          <w:rFonts w:ascii="Times New Roman" w:hAnsi="Times New Roman"/>
          <w:i w:val="0"/>
          <w:sz w:val="22"/>
          <w:szCs w:val="22"/>
        </w:rPr>
        <w:tab/>
      </w:r>
      <w:r w:rsidR="00E86CF7">
        <w:rPr>
          <w:rFonts w:ascii="Times New Roman" w:hAnsi="Times New Roman"/>
          <w:i w:val="0"/>
          <w:sz w:val="22"/>
          <w:szCs w:val="22"/>
        </w:rPr>
        <w:tab/>
      </w:r>
      <w:r w:rsidR="00E86CF7">
        <w:rPr>
          <w:rFonts w:ascii="Times New Roman" w:hAnsi="Times New Roman"/>
          <w:i w:val="0"/>
          <w:sz w:val="22"/>
          <w:szCs w:val="22"/>
        </w:rPr>
        <w:tab/>
      </w:r>
      <w:r w:rsidR="00E86CF7">
        <w:rPr>
          <w:rFonts w:ascii="Times New Roman" w:hAnsi="Times New Roman"/>
          <w:i w:val="0"/>
          <w:sz w:val="22"/>
          <w:szCs w:val="22"/>
        </w:rPr>
        <w:tab/>
      </w:r>
      <w:r w:rsidR="00E86CF7">
        <w:rPr>
          <w:rFonts w:ascii="Times New Roman" w:hAnsi="Times New Roman"/>
          <w:i w:val="0"/>
          <w:sz w:val="22"/>
          <w:szCs w:val="22"/>
        </w:rPr>
        <w:tab/>
      </w:r>
      <w:r w:rsidR="00E86CF7">
        <w:rPr>
          <w:rFonts w:ascii="Times New Roman" w:hAnsi="Times New Roman"/>
          <w:i w:val="0"/>
          <w:sz w:val="22"/>
          <w:szCs w:val="22"/>
        </w:rPr>
        <w:tab/>
        <w:t xml:space="preserve">   ZAMAWIAJĄCY:</w:t>
      </w:r>
    </w:p>
    <w:p w:rsidR="00C00CEB" w:rsidRDefault="00C00CEB" w:rsidP="00C00CEB">
      <w:pPr>
        <w:tabs>
          <w:tab w:val="left" w:pos="2009"/>
        </w:tabs>
      </w:pPr>
    </w:p>
    <w:p w:rsidR="00243589" w:rsidRDefault="00243589"/>
    <w:sectPr w:rsidR="00243589" w:rsidSect="00901790">
      <w:footerReference w:type="even" r:id="rId8"/>
      <w:footerReference w:type="default" r:id="rId9"/>
      <w:footnotePr>
        <w:numFmt w:val="chicago"/>
        <w:numRestart w:val="eachPage"/>
      </w:footnotePr>
      <w:endnotePr>
        <w:numFmt w:val="chicago"/>
      </w:endnotePr>
      <w:pgSz w:w="11906" w:h="16838"/>
      <w:pgMar w:top="737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61" w:rsidRDefault="00220561" w:rsidP="00C00CEB">
      <w:r>
        <w:separator/>
      </w:r>
    </w:p>
  </w:endnote>
  <w:endnote w:type="continuationSeparator" w:id="0">
    <w:p w:rsidR="00220561" w:rsidRDefault="00220561" w:rsidP="00C0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7D" w:rsidRDefault="00365A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17D" w:rsidRDefault="002205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7D" w:rsidRDefault="00365A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0B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0117D" w:rsidRDefault="00220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61" w:rsidRDefault="00220561" w:rsidP="00C00CEB">
      <w:r>
        <w:separator/>
      </w:r>
    </w:p>
  </w:footnote>
  <w:footnote w:type="continuationSeparator" w:id="0">
    <w:p w:rsidR="00220561" w:rsidRDefault="00220561" w:rsidP="00C00CEB">
      <w:r>
        <w:continuationSeparator/>
      </w:r>
    </w:p>
  </w:footnote>
  <w:footnote w:id="1">
    <w:p w:rsidR="00C00CEB" w:rsidRDefault="00C00CE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93216D" w:rsidRDefault="009321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09B"/>
    <w:multiLevelType w:val="hybridMultilevel"/>
    <w:tmpl w:val="1AB8435A"/>
    <w:lvl w:ilvl="0" w:tplc="209A14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1">
    <w:nsid w:val="05C054F9"/>
    <w:multiLevelType w:val="hybridMultilevel"/>
    <w:tmpl w:val="CDE0C76C"/>
    <w:lvl w:ilvl="0" w:tplc="0CD48A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sz w:val="22"/>
        <w:szCs w:val="22"/>
      </w:rPr>
    </w:lvl>
    <w:lvl w:ilvl="1" w:tplc="6C7C7176">
      <w:start w:val="1"/>
      <w:numFmt w:val="decimal"/>
      <w:pStyle w:val="Listapunktowan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42E5"/>
    <w:multiLevelType w:val="hybridMultilevel"/>
    <w:tmpl w:val="AD0AC5D0"/>
    <w:lvl w:ilvl="0" w:tplc="5DC83F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1C4DF2"/>
    <w:multiLevelType w:val="hybridMultilevel"/>
    <w:tmpl w:val="FE92EFC8"/>
    <w:lvl w:ilvl="0" w:tplc="82DCAD3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423078BE"/>
    <w:multiLevelType w:val="hybridMultilevel"/>
    <w:tmpl w:val="71D0B73C"/>
    <w:lvl w:ilvl="0" w:tplc="2D36FD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/>
      </w:rPr>
    </w:lvl>
    <w:lvl w:ilvl="1" w:tplc="583C4A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2" w:tplc="EBACD668">
      <w:start w:val="1"/>
      <w:numFmt w:val="decimal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960D5"/>
    <w:multiLevelType w:val="hybridMultilevel"/>
    <w:tmpl w:val="86944830"/>
    <w:lvl w:ilvl="0" w:tplc="B732ABF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E079C"/>
    <w:multiLevelType w:val="hybridMultilevel"/>
    <w:tmpl w:val="968C0EF6"/>
    <w:lvl w:ilvl="0" w:tplc="43D22A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7">
    <w:nsid w:val="57E53B22"/>
    <w:multiLevelType w:val="hybridMultilevel"/>
    <w:tmpl w:val="B1F460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82372F4"/>
    <w:multiLevelType w:val="hybridMultilevel"/>
    <w:tmpl w:val="D2C45E06"/>
    <w:lvl w:ilvl="0" w:tplc="798C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66C2A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color w:val="auto"/>
      </w:rPr>
    </w:lvl>
    <w:lvl w:ilvl="2" w:tplc="65BC5A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A04559"/>
    <w:multiLevelType w:val="hybridMultilevel"/>
    <w:tmpl w:val="A4E6BD90"/>
    <w:lvl w:ilvl="0" w:tplc="96361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D66B54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/>
  <w:rsids>
    <w:rsidRoot w:val="00C00CEB"/>
    <w:rsid w:val="00220561"/>
    <w:rsid w:val="00243589"/>
    <w:rsid w:val="0029523F"/>
    <w:rsid w:val="00365A86"/>
    <w:rsid w:val="00746EFC"/>
    <w:rsid w:val="00857B7C"/>
    <w:rsid w:val="008A279D"/>
    <w:rsid w:val="0093216D"/>
    <w:rsid w:val="00C00CEB"/>
    <w:rsid w:val="00C56040"/>
    <w:rsid w:val="00E10BA2"/>
    <w:rsid w:val="00E86CF7"/>
    <w:rsid w:val="00FD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CEB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C00CEB"/>
    <w:pPr>
      <w:keepNext/>
      <w:widowControl w:val="0"/>
      <w:jc w:val="center"/>
      <w:outlineLvl w:val="2"/>
    </w:pPr>
    <w:rPr>
      <w:rFonts w:ascii="Arial" w:hAnsi="Arial"/>
      <w:b/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CEB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CEB"/>
    <w:rPr>
      <w:rFonts w:ascii="Arial" w:eastAsia="Times New Roman" w:hAnsi="Arial" w:cs="Times New Roman"/>
      <w:b/>
      <w:i/>
      <w:snapToGrid w:val="0"/>
      <w:sz w:val="20"/>
      <w:szCs w:val="20"/>
      <w:lang w:eastAsia="pl-PL"/>
    </w:rPr>
  </w:style>
  <w:style w:type="paragraph" w:customStyle="1" w:styleId="BodyText22">
    <w:name w:val="Body Text 22"/>
    <w:basedOn w:val="Normalny"/>
    <w:rsid w:val="00C00CEB"/>
    <w:pPr>
      <w:widowControl w:val="0"/>
      <w:jc w:val="both"/>
    </w:pPr>
    <w:rPr>
      <w:rFonts w:ascii="Arial" w:hAnsi="Arial"/>
      <w:snapToGrid w:val="0"/>
      <w:sz w:val="24"/>
    </w:rPr>
  </w:style>
  <w:style w:type="paragraph" w:styleId="Listapunktowana">
    <w:name w:val="List Bullet"/>
    <w:basedOn w:val="Normalny"/>
    <w:autoRedefine/>
    <w:rsid w:val="00C00CEB"/>
    <w:pPr>
      <w:widowControl w:val="0"/>
      <w:numPr>
        <w:ilvl w:val="1"/>
        <w:numId w:val="6"/>
      </w:numPr>
      <w:tabs>
        <w:tab w:val="clear" w:pos="1440"/>
        <w:tab w:val="left" w:pos="570"/>
      </w:tabs>
      <w:spacing w:line="360" w:lineRule="auto"/>
      <w:ind w:left="567" w:hanging="283"/>
      <w:jc w:val="both"/>
    </w:pPr>
    <w:rPr>
      <w:snapToGrid w:val="0"/>
      <w:sz w:val="22"/>
      <w:szCs w:val="22"/>
    </w:rPr>
  </w:style>
  <w:style w:type="paragraph" w:customStyle="1" w:styleId="BodyText24">
    <w:name w:val="Body Text 24"/>
    <w:basedOn w:val="Normalny"/>
    <w:rsid w:val="00C00CEB"/>
    <w:pPr>
      <w:widowControl w:val="0"/>
    </w:pPr>
    <w:rPr>
      <w:rFonts w:ascii="Arial" w:hAnsi="Arial"/>
      <w:snapToGrid w:val="0"/>
      <w:sz w:val="24"/>
    </w:rPr>
  </w:style>
  <w:style w:type="paragraph" w:customStyle="1" w:styleId="BodyText31">
    <w:name w:val="Body Text 31"/>
    <w:basedOn w:val="Normalny"/>
    <w:rsid w:val="00C00CEB"/>
    <w:pPr>
      <w:widowControl w:val="0"/>
      <w:jc w:val="both"/>
    </w:pPr>
    <w:rPr>
      <w:b/>
      <w:snapToGrid w:val="0"/>
      <w:sz w:val="24"/>
    </w:rPr>
  </w:style>
  <w:style w:type="paragraph" w:customStyle="1" w:styleId="BodyText23">
    <w:name w:val="Body Text 23"/>
    <w:basedOn w:val="Normalny"/>
    <w:rsid w:val="00C00CEB"/>
    <w:pPr>
      <w:widowControl w:val="0"/>
    </w:pPr>
    <w:rPr>
      <w:rFonts w:ascii="Arial" w:hAnsi="Arial"/>
      <w:b/>
      <w:snapToGrid w:val="0"/>
    </w:rPr>
  </w:style>
  <w:style w:type="paragraph" w:styleId="Tekstpodstawowy">
    <w:name w:val="Body Text"/>
    <w:basedOn w:val="Normalny"/>
    <w:link w:val="TekstpodstawowyZnak"/>
    <w:rsid w:val="00C00CEB"/>
    <w:pPr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00CEB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0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00CEB"/>
  </w:style>
  <w:style w:type="character" w:customStyle="1" w:styleId="h2">
    <w:name w:val="h2"/>
    <w:basedOn w:val="Domylnaczcionkaakapitu"/>
    <w:rsid w:val="00C00CEB"/>
  </w:style>
  <w:style w:type="paragraph" w:styleId="Akapitzlist">
    <w:name w:val="List Paragraph"/>
    <w:basedOn w:val="Normalny"/>
    <w:link w:val="AkapitzlistZnak"/>
    <w:uiPriority w:val="34"/>
    <w:qFormat/>
    <w:rsid w:val="00C00CEB"/>
    <w:pPr>
      <w:ind w:left="720"/>
      <w:contextualSpacing/>
    </w:pPr>
    <w:rPr>
      <w:lang w:val="en-GB"/>
    </w:rPr>
  </w:style>
  <w:style w:type="paragraph" w:styleId="NormalnyWeb">
    <w:name w:val="Normal (Web)"/>
    <w:basedOn w:val="Normalny"/>
    <w:semiHidden/>
    <w:unhideWhenUsed/>
    <w:rsid w:val="00C00CEB"/>
    <w:pPr>
      <w:widowControl w:val="0"/>
      <w:spacing w:before="100" w:beforeAutospacing="1" w:after="100" w:afterAutospacing="1" w:line="360" w:lineRule="atLeast"/>
      <w:jc w:val="both"/>
    </w:pPr>
  </w:style>
  <w:style w:type="character" w:customStyle="1" w:styleId="AkapitzlistZnak">
    <w:name w:val="Akapit z listą Znak"/>
    <w:link w:val="Akapitzlist"/>
    <w:uiPriority w:val="34"/>
    <w:qFormat/>
    <w:locked/>
    <w:rsid w:val="00C00C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0C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0C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0C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7BB9-1DFA-46BD-89C0-0C984DF9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1459</Words>
  <Characters>8758</Characters>
  <Application>Microsoft Office Word</Application>
  <DocSecurity>0</DocSecurity>
  <Lines>72</Lines>
  <Paragraphs>20</Paragraphs>
  <ScaleCrop>false</ScaleCrop>
  <Company>Microsoft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cp:lastPrinted>2019-05-30T07:19:00Z</cp:lastPrinted>
  <dcterms:created xsi:type="dcterms:W3CDTF">2019-05-29T09:41:00Z</dcterms:created>
  <dcterms:modified xsi:type="dcterms:W3CDTF">2019-05-30T10:59:00Z</dcterms:modified>
</cp:coreProperties>
</file>